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B8640F5" w:rsidR="00093CA9" w:rsidRDefault="00874B7D" w:rsidP="00093CA9">
            <w:r w:rsidRPr="00874B7D">
              <w:t>Incept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A41A2DA" w:rsidR="00093CA9" w:rsidRDefault="00E42806" w:rsidP="00093CA9">
            <w:r w:rsidRPr="00E42806">
              <w:t>Prime Minister Decree no. 57 of 2023 regarding the Supervisory and Regulatory Committee for Carbon Emission Reduction Units and its mandate</w:t>
            </w:r>
            <w:r w:rsidR="00BC155F">
              <w:t xml:space="preserve">.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62FDDB6" w:rsidR="008D00C2" w:rsidRDefault="008D00C2" w:rsidP="008D00C2">
            <w:r w:rsidRPr="008D00C2">
              <w:t>https://web.archive.org/web/20250630145637/https://fra.gov.eg/wp-content/uploads/2024/09/Done_Decree_No_57_2023_Committee_Final.pdf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EA97416"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E31A9A0"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D1FFF15"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24562EE" w:rsidR="00093CA9" w:rsidRDefault="000F08DE"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9DC181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BC4685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A9DED03" w:rsidR="00093CA9" w:rsidRDefault="00265A74" w:rsidP="00393EBB">
            <w:pPr>
              <w:jc w:val="both"/>
            </w:pPr>
            <w:r>
              <w:t xml:space="preserve">This </w:t>
            </w:r>
            <w:r w:rsidRPr="00265A74">
              <w:t xml:space="preserve">FRA Decree establishes the Committee for the Supervision of Carbon Emission Reduction Units with the aim of regulating the issuance, oversight, and trading of carbon credits in Egypt. </w:t>
            </w:r>
            <w:r w:rsidR="008068C5">
              <w:t>This policy tool also sets out the responsibilities of the Committee (which includes drafting guidelines for the integrity and credibility of issued carbon credits</w:t>
            </w:r>
            <w:r w:rsidR="00AB18B6">
              <w:t>, establishing the Egyptian Registry for Carbon Credits, amongst other responsibilities)</w:t>
            </w:r>
            <w:r w:rsidR="008068C5">
              <w:t xml:space="preserve">, requirements as to the Committee’s meetings and decisions, and the formation of a technical secretariat and its responsibilities.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581F10E" w:rsidR="00093CA9" w:rsidRDefault="00FB7CD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55FAB6D" w:rsidR="00093CA9" w:rsidRPr="00173D7C" w:rsidRDefault="00EA26BC"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D79EC1D"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3DEEF16" w:rsidR="00093CA9" w:rsidRDefault="00930336" w:rsidP="00093CA9">
            <w:r>
              <w:t xml:space="preserve">Independent Regulatory Body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D1760B9" w:rsidR="00093CA9" w:rsidRPr="006B7B0D" w:rsidRDefault="00FA3A73" w:rsidP="00093CA9">
            <w:r>
              <w:t>The Financial Regulatory Authority (FRA)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4E66DE0" w:rsidR="00093CA9" w:rsidRPr="006B7B0D" w:rsidRDefault="00FA3A7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052E99A"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7D87EEE" w:rsidR="00093CA9" w:rsidRDefault="00522D7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182B9FE" w:rsidR="00093CA9" w:rsidRPr="008017F9" w:rsidRDefault="007A287D" w:rsidP="00E97DB9">
            <w:pPr>
              <w:keepNext/>
              <w:jc w:val="both"/>
              <w:rPr>
                <w:color w:val="000000" w:themeColor="text1"/>
              </w:rPr>
            </w:pPr>
            <w:r w:rsidRPr="007A287D">
              <w:rPr>
                <w:color w:val="000000" w:themeColor="text1"/>
              </w:rPr>
              <w:t xml:space="preserve">Article </w:t>
            </w:r>
            <w:r w:rsidR="004B7643">
              <w:rPr>
                <w:color w:val="000000" w:themeColor="text1"/>
              </w:rPr>
              <w:t>(</w:t>
            </w:r>
            <w:r w:rsidRPr="007A287D">
              <w:rPr>
                <w:color w:val="000000" w:themeColor="text1"/>
              </w:rPr>
              <w:t>3</w:t>
            </w:r>
            <w:r w:rsidR="004B7643">
              <w:rPr>
                <w:color w:val="000000" w:themeColor="text1"/>
              </w:rPr>
              <w:t xml:space="preserve">) </w:t>
            </w:r>
            <w:r w:rsidRPr="007A287D">
              <w:rPr>
                <w:color w:val="000000" w:themeColor="text1"/>
              </w:rPr>
              <w:t xml:space="preserve">of the Decree requires the Supervisory Committee to meet regularly </w:t>
            </w:r>
            <w:r w:rsidR="008F494F">
              <w:rPr>
                <w:color w:val="000000" w:themeColor="text1"/>
              </w:rPr>
              <w:t>at the request of the Chairman once a month at least</w:t>
            </w:r>
            <w:r w:rsidRPr="007A287D">
              <w:rPr>
                <w:color w:val="000000" w:themeColor="text1"/>
              </w:rPr>
              <w:t xml:space="preserve">. </w:t>
            </w:r>
            <w:r w:rsidR="003457D6" w:rsidRPr="003457D6">
              <w:rPr>
                <w:color w:val="000000" w:themeColor="text1"/>
              </w:rPr>
              <w:t xml:space="preserve">In addition, </w:t>
            </w:r>
            <w:r w:rsidR="004B7643">
              <w:rPr>
                <w:color w:val="000000" w:themeColor="text1"/>
              </w:rPr>
              <w:t>under Article (4)</w:t>
            </w:r>
            <w:r w:rsidR="00E97DB9">
              <w:rPr>
                <w:color w:val="000000" w:themeColor="text1"/>
              </w:rPr>
              <w:t>,</w:t>
            </w:r>
            <w:r w:rsidR="004B7643">
              <w:rPr>
                <w:color w:val="000000" w:themeColor="text1"/>
              </w:rPr>
              <w:t xml:space="preserve"> </w:t>
            </w:r>
            <w:r w:rsidR="00E97DB9">
              <w:rPr>
                <w:color w:val="000000" w:themeColor="text1"/>
              </w:rPr>
              <w:t xml:space="preserve">a </w:t>
            </w:r>
            <w:r w:rsidR="00E97DB9" w:rsidRPr="00E97DB9">
              <w:rPr>
                <w:color w:val="000000" w:themeColor="text1"/>
              </w:rPr>
              <w:t>technical Secretariat supports this process by coordinating the Committee’s work, monitoring the implementation of its decisions, preparing progress reports, and overseeing review procedures related to projects and registries.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45F450AA"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2A870C04"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874B7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1BA6C2A2"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678584E2" w:rsidR="009F5822" w:rsidRDefault="009F5822" w:rsidP="00AB11DA"/>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0847CF9C"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3AE79903"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48C75E0D"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48240E1D"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34B5C22A"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236FFFD3"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27136BE1"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43F045EB"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AB61919"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FB38EB" w14:paraId="38A401C3" w14:textId="77777777" w:rsidTr="00DD3144">
        <w:trPr>
          <w:trHeight w:val="1020"/>
        </w:trPr>
        <w:tc>
          <w:tcPr>
            <w:tcW w:w="1066" w:type="dxa"/>
            <w:vAlign w:val="center"/>
          </w:tcPr>
          <w:p w14:paraId="5424975F" w14:textId="77777777" w:rsidR="00FB38EB" w:rsidRPr="00530553" w:rsidRDefault="00FB38EB" w:rsidP="00FB38EB">
            <w:pPr>
              <w:rPr>
                <w:b/>
                <w:bCs/>
                <w:color w:val="000000" w:themeColor="text1"/>
              </w:rPr>
            </w:pPr>
          </w:p>
        </w:tc>
        <w:tc>
          <w:tcPr>
            <w:tcW w:w="9374" w:type="dxa"/>
            <w:gridSpan w:val="8"/>
            <w:shd w:val="clear" w:color="auto" w:fill="auto"/>
            <w:vAlign w:val="center"/>
          </w:tcPr>
          <w:p w14:paraId="1AD00030" w14:textId="26F88502" w:rsidR="00FB38EB" w:rsidRDefault="00FB38EB" w:rsidP="00FB38EB">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874B7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874B7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3A52158D" w:rsidR="00D4323A" w:rsidRPr="00CF2E7C" w:rsidRDefault="002E7734"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1E019822"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FB38EB" w:rsidRPr="00CF2E7C" w14:paraId="4C54267D" w14:textId="77777777" w:rsidTr="00CF2E7C">
        <w:trPr>
          <w:trHeight w:val="1020"/>
        </w:trPr>
        <w:tc>
          <w:tcPr>
            <w:tcW w:w="1065" w:type="dxa"/>
            <w:vAlign w:val="center"/>
          </w:tcPr>
          <w:p w14:paraId="4C5D07E3" w14:textId="77777777" w:rsidR="00FB38EB" w:rsidRPr="00CF2E7C" w:rsidRDefault="00FB38EB" w:rsidP="00FB38EB">
            <w:pPr>
              <w:rPr>
                <w:rFonts w:ascii="Calibri" w:hAnsi="Calibri" w:cs="Calibri"/>
              </w:rPr>
            </w:pPr>
          </w:p>
        </w:tc>
        <w:tc>
          <w:tcPr>
            <w:tcW w:w="9375" w:type="dxa"/>
            <w:gridSpan w:val="7"/>
            <w:shd w:val="clear" w:color="auto" w:fill="auto"/>
            <w:vAlign w:val="center"/>
          </w:tcPr>
          <w:p w14:paraId="2804699B" w14:textId="26629414" w:rsidR="00FB38EB" w:rsidRPr="005363BD" w:rsidRDefault="005363BD" w:rsidP="005363BD">
            <w:pPr>
              <w:jc w:val="both"/>
              <w:rPr>
                <w:rFonts w:ascii="Calibri" w:hAnsi="Calibri" w:cs="Calibri"/>
              </w:rPr>
            </w:pPr>
            <w:r>
              <w:t>This decree</w:t>
            </w:r>
            <w:r w:rsidRPr="005363BD">
              <w:t xml:space="preserve"> does not directly impose obligations or grant participation rights to specific categories of entities. Rather, it establishes a Supervisory Committee tasked with developing the regulatory, technical, and operational framework for </w:t>
            </w:r>
            <w:r w:rsidR="001A7A34">
              <w:t>the</w:t>
            </w:r>
            <w:r w:rsidRPr="005363BD">
              <w:t xml:space="preserve"> carbon market in Egypt.</w:t>
            </w:r>
          </w:p>
        </w:tc>
      </w:tr>
      <w:tr w:rsidR="00FB38EB" w:rsidRPr="00CF2E7C" w14:paraId="4D9006DA" w14:textId="77777777" w:rsidTr="00CF2E7C">
        <w:trPr>
          <w:trHeight w:val="107"/>
        </w:trPr>
        <w:tc>
          <w:tcPr>
            <w:tcW w:w="1065" w:type="dxa"/>
            <w:vAlign w:val="center"/>
          </w:tcPr>
          <w:p w14:paraId="535578AE" w14:textId="42CED9DD" w:rsidR="00FB38EB" w:rsidRPr="00CF2E7C" w:rsidRDefault="00FB38EB" w:rsidP="00FB38EB">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FB38EB" w:rsidRPr="00CF2E7C" w:rsidRDefault="00FB38EB" w:rsidP="00FB38EB">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FB38EB" w:rsidRPr="00CF2E7C" w14:paraId="5B84E9DA" w14:textId="77777777" w:rsidTr="00CF2E7C">
        <w:trPr>
          <w:trHeight w:val="39"/>
        </w:trPr>
        <w:tc>
          <w:tcPr>
            <w:tcW w:w="1065" w:type="dxa"/>
            <w:vAlign w:val="center"/>
          </w:tcPr>
          <w:p w14:paraId="2963C5D8" w14:textId="77777777" w:rsidR="00FB38EB" w:rsidRPr="00CF2E7C" w:rsidRDefault="00FB38EB" w:rsidP="00FB38EB">
            <w:pPr>
              <w:rPr>
                <w:rFonts w:ascii="Calibri" w:hAnsi="Calibri" w:cs="Calibri"/>
              </w:rPr>
            </w:pPr>
          </w:p>
        </w:tc>
        <w:tc>
          <w:tcPr>
            <w:tcW w:w="4303" w:type="dxa"/>
            <w:shd w:val="clear" w:color="auto" w:fill="E2EFD9" w:themeFill="accent6" w:themeFillTint="33"/>
            <w:vAlign w:val="center"/>
          </w:tcPr>
          <w:p w14:paraId="73A9B17A" w14:textId="77777777" w:rsidR="00FB38EB" w:rsidRPr="00CF2E7C" w:rsidRDefault="00FB38EB" w:rsidP="00FB38EB">
            <w:pPr>
              <w:rPr>
                <w:rFonts w:ascii="Calibri" w:hAnsi="Calibri" w:cs="Calibri"/>
              </w:rPr>
            </w:pPr>
          </w:p>
        </w:tc>
        <w:tc>
          <w:tcPr>
            <w:tcW w:w="1675" w:type="dxa"/>
            <w:gridSpan w:val="4"/>
            <w:shd w:val="clear" w:color="auto" w:fill="E2EFD9" w:themeFill="accent6" w:themeFillTint="33"/>
            <w:vAlign w:val="center"/>
          </w:tcPr>
          <w:p w14:paraId="500A967F" w14:textId="77777777" w:rsidR="00FB38EB" w:rsidRPr="00CF2E7C" w:rsidRDefault="00FB38EB" w:rsidP="00FB38E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FB38EB" w:rsidRPr="00CF2E7C" w:rsidRDefault="00FB38EB" w:rsidP="00FB38E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FB38EB" w:rsidRPr="00CF2E7C" w:rsidRDefault="00FB38EB" w:rsidP="00FB38EB">
            <w:pPr>
              <w:jc w:val="center"/>
              <w:rPr>
                <w:rFonts w:ascii="Calibri" w:hAnsi="Calibri" w:cs="Calibri"/>
              </w:rPr>
            </w:pPr>
            <w:r w:rsidRPr="00CF2E7C">
              <w:rPr>
                <w:rFonts w:ascii="Calibri" w:hAnsi="Calibri" w:cs="Calibri"/>
              </w:rPr>
              <w:t>Not targeted</w:t>
            </w:r>
          </w:p>
        </w:tc>
      </w:tr>
      <w:tr w:rsidR="00FB38EB" w:rsidRPr="00CF2E7C" w14:paraId="457C4949" w14:textId="77777777" w:rsidTr="00CF2E7C">
        <w:trPr>
          <w:trHeight w:val="35"/>
        </w:trPr>
        <w:tc>
          <w:tcPr>
            <w:tcW w:w="1065" w:type="dxa"/>
            <w:vAlign w:val="center"/>
          </w:tcPr>
          <w:p w14:paraId="150C3AE5" w14:textId="3E912F6C" w:rsidR="00FB38EB" w:rsidRPr="00CF2E7C" w:rsidRDefault="00FB38EB" w:rsidP="00FB38EB">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FB38EB" w:rsidRPr="00CF2E7C" w:rsidRDefault="00FB38EB" w:rsidP="00FB38EB">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FB38EB" w:rsidRPr="00CF2E7C" w:rsidRDefault="00FB38EB" w:rsidP="00FB38EB">
            <w:pPr>
              <w:rPr>
                <w:rFonts w:ascii="Calibri" w:hAnsi="Calibri" w:cs="Calibri"/>
              </w:rPr>
            </w:pPr>
          </w:p>
        </w:tc>
        <w:tc>
          <w:tcPr>
            <w:tcW w:w="1674" w:type="dxa"/>
            <w:vAlign w:val="center"/>
          </w:tcPr>
          <w:p w14:paraId="37BE9366" w14:textId="77777777" w:rsidR="00FB38EB" w:rsidRPr="00CF2E7C" w:rsidRDefault="00FB38EB" w:rsidP="00FB38EB">
            <w:pPr>
              <w:rPr>
                <w:rFonts w:ascii="Calibri" w:hAnsi="Calibri" w:cs="Calibri"/>
              </w:rPr>
            </w:pPr>
          </w:p>
        </w:tc>
        <w:tc>
          <w:tcPr>
            <w:tcW w:w="1723" w:type="dxa"/>
            <w:vAlign w:val="center"/>
          </w:tcPr>
          <w:p w14:paraId="25298912" w14:textId="77777777" w:rsidR="00FB38EB" w:rsidRPr="00CF2E7C" w:rsidRDefault="00FB38EB" w:rsidP="00FB38EB">
            <w:pPr>
              <w:rPr>
                <w:rFonts w:ascii="Calibri" w:hAnsi="Calibri" w:cs="Calibri"/>
              </w:rPr>
            </w:pPr>
          </w:p>
        </w:tc>
      </w:tr>
      <w:tr w:rsidR="00FB38EB" w:rsidRPr="00CF2E7C" w14:paraId="1DB9BA0A" w14:textId="77777777" w:rsidTr="00CF2E7C">
        <w:trPr>
          <w:trHeight w:val="35"/>
        </w:trPr>
        <w:tc>
          <w:tcPr>
            <w:tcW w:w="1065" w:type="dxa"/>
            <w:vAlign w:val="center"/>
          </w:tcPr>
          <w:p w14:paraId="4C1455E0" w14:textId="574B1972" w:rsidR="00FB38EB" w:rsidRPr="00CF2E7C" w:rsidRDefault="00FB38EB" w:rsidP="00FB38EB">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FB38EB" w:rsidRPr="00CF2E7C" w:rsidRDefault="00FB38EB" w:rsidP="00FB38EB">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FB38EB" w:rsidRPr="00CF2E7C" w:rsidRDefault="00FB38EB" w:rsidP="00FB38EB">
            <w:pPr>
              <w:rPr>
                <w:rFonts w:ascii="Calibri" w:hAnsi="Calibri" w:cs="Calibri"/>
              </w:rPr>
            </w:pPr>
          </w:p>
        </w:tc>
        <w:tc>
          <w:tcPr>
            <w:tcW w:w="1674" w:type="dxa"/>
            <w:vAlign w:val="center"/>
          </w:tcPr>
          <w:p w14:paraId="0855EA0B" w14:textId="77777777" w:rsidR="00FB38EB" w:rsidRPr="00CF2E7C" w:rsidRDefault="00FB38EB" w:rsidP="00FB38EB">
            <w:pPr>
              <w:rPr>
                <w:rFonts w:ascii="Calibri" w:hAnsi="Calibri" w:cs="Calibri"/>
              </w:rPr>
            </w:pPr>
          </w:p>
        </w:tc>
        <w:tc>
          <w:tcPr>
            <w:tcW w:w="1723" w:type="dxa"/>
            <w:vAlign w:val="center"/>
          </w:tcPr>
          <w:p w14:paraId="63004DE8" w14:textId="77777777" w:rsidR="00FB38EB" w:rsidRPr="00CF2E7C" w:rsidRDefault="00FB38EB" w:rsidP="00FB38EB">
            <w:pPr>
              <w:rPr>
                <w:rFonts w:ascii="Calibri" w:hAnsi="Calibri" w:cs="Calibri"/>
              </w:rPr>
            </w:pPr>
          </w:p>
        </w:tc>
      </w:tr>
      <w:tr w:rsidR="00FB38EB" w:rsidRPr="00CF2E7C" w14:paraId="23EED245" w14:textId="77777777" w:rsidTr="00CF2E7C">
        <w:trPr>
          <w:trHeight w:val="35"/>
        </w:trPr>
        <w:tc>
          <w:tcPr>
            <w:tcW w:w="1065" w:type="dxa"/>
            <w:vAlign w:val="center"/>
          </w:tcPr>
          <w:p w14:paraId="7922D5AA" w14:textId="59EA98C1" w:rsidR="00FB38EB" w:rsidRPr="00CF2E7C" w:rsidRDefault="00FB38EB" w:rsidP="00FB38EB">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FB38EB" w:rsidRPr="00CF2E7C" w:rsidRDefault="00FB38EB" w:rsidP="00FB38EB">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FB38EB" w:rsidRPr="00CF2E7C" w:rsidRDefault="00FB38EB" w:rsidP="00FB38EB">
            <w:pPr>
              <w:rPr>
                <w:rFonts w:ascii="Calibri" w:hAnsi="Calibri" w:cs="Calibri"/>
              </w:rPr>
            </w:pPr>
          </w:p>
        </w:tc>
        <w:tc>
          <w:tcPr>
            <w:tcW w:w="1674" w:type="dxa"/>
            <w:vAlign w:val="center"/>
          </w:tcPr>
          <w:p w14:paraId="7CD111D3" w14:textId="77777777" w:rsidR="00FB38EB" w:rsidRPr="00CF2E7C" w:rsidRDefault="00FB38EB" w:rsidP="00FB38EB">
            <w:pPr>
              <w:rPr>
                <w:rFonts w:ascii="Calibri" w:hAnsi="Calibri" w:cs="Calibri"/>
              </w:rPr>
            </w:pPr>
          </w:p>
        </w:tc>
        <w:tc>
          <w:tcPr>
            <w:tcW w:w="1723" w:type="dxa"/>
            <w:vAlign w:val="center"/>
          </w:tcPr>
          <w:p w14:paraId="7BA5D524" w14:textId="77777777" w:rsidR="00FB38EB" w:rsidRPr="00CF2E7C" w:rsidRDefault="00FB38EB" w:rsidP="00FB38EB">
            <w:pPr>
              <w:rPr>
                <w:rFonts w:ascii="Calibri" w:hAnsi="Calibri" w:cs="Calibri"/>
              </w:rPr>
            </w:pPr>
          </w:p>
        </w:tc>
      </w:tr>
      <w:tr w:rsidR="00FB38EB" w:rsidRPr="00CF2E7C" w14:paraId="480540E5" w14:textId="77777777" w:rsidTr="00CF2E7C">
        <w:trPr>
          <w:trHeight w:val="35"/>
        </w:trPr>
        <w:tc>
          <w:tcPr>
            <w:tcW w:w="1065" w:type="dxa"/>
            <w:vAlign w:val="center"/>
          </w:tcPr>
          <w:p w14:paraId="1C057537" w14:textId="59C78FA0" w:rsidR="00FB38EB" w:rsidRPr="00CF2E7C" w:rsidRDefault="00FB38EB" w:rsidP="00FB38EB">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FB38EB" w:rsidRPr="00CF2E7C" w:rsidRDefault="00FB38EB" w:rsidP="00FB38EB">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FB38EB" w:rsidRPr="00CF2E7C" w:rsidRDefault="00FB38EB" w:rsidP="00FB38EB">
            <w:pPr>
              <w:rPr>
                <w:rFonts w:ascii="Calibri" w:hAnsi="Calibri" w:cs="Calibri"/>
              </w:rPr>
            </w:pPr>
          </w:p>
        </w:tc>
        <w:tc>
          <w:tcPr>
            <w:tcW w:w="1674" w:type="dxa"/>
            <w:vAlign w:val="center"/>
          </w:tcPr>
          <w:p w14:paraId="5CDE12B8" w14:textId="77777777" w:rsidR="00FB38EB" w:rsidRPr="00CF2E7C" w:rsidRDefault="00FB38EB" w:rsidP="00FB38EB">
            <w:pPr>
              <w:rPr>
                <w:rFonts w:ascii="Calibri" w:hAnsi="Calibri" w:cs="Calibri"/>
              </w:rPr>
            </w:pPr>
          </w:p>
        </w:tc>
        <w:tc>
          <w:tcPr>
            <w:tcW w:w="1723" w:type="dxa"/>
            <w:vAlign w:val="center"/>
          </w:tcPr>
          <w:p w14:paraId="4E810E0F" w14:textId="77777777" w:rsidR="00FB38EB" w:rsidRPr="00CF2E7C" w:rsidRDefault="00FB38EB" w:rsidP="00FB38EB">
            <w:pPr>
              <w:rPr>
                <w:rFonts w:ascii="Calibri" w:hAnsi="Calibri" w:cs="Calibri"/>
              </w:rPr>
            </w:pPr>
          </w:p>
        </w:tc>
      </w:tr>
      <w:tr w:rsidR="00FB38EB" w:rsidRPr="00CF2E7C" w14:paraId="703F2AC4" w14:textId="77777777" w:rsidTr="00CF2E7C">
        <w:trPr>
          <w:trHeight w:val="35"/>
        </w:trPr>
        <w:tc>
          <w:tcPr>
            <w:tcW w:w="1065" w:type="dxa"/>
            <w:vAlign w:val="center"/>
          </w:tcPr>
          <w:p w14:paraId="0C977D2B" w14:textId="71A3659E" w:rsidR="00FB38EB" w:rsidRPr="00CF2E7C" w:rsidRDefault="00FB38EB" w:rsidP="00FB38EB">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FB38EB" w:rsidRPr="00CF2E7C" w:rsidRDefault="00FB38EB" w:rsidP="00FB38EB">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FB38EB" w:rsidRPr="00CF2E7C" w:rsidRDefault="00FB38EB" w:rsidP="00FB38EB">
            <w:pPr>
              <w:rPr>
                <w:rFonts w:ascii="Calibri" w:hAnsi="Calibri" w:cs="Calibri"/>
              </w:rPr>
            </w:pPr>
          </w:p>
        </w:tc>
        <w:tc>
          <w:tcPr>
            <w:tcW w:w="1674" w:type="dxa"/>
            <w:vAlign w:val="center"/>
          </w:tcPr>
          <w:p w14:paraId="167C63D4" w14:textId="77777777" w:rsidR="00FB38EB" w:rsidRPr="00CF2E7C" w:rsidRDefault="00FB38EB" w:rsidP="00FB38EB">
            <w:pPr>
              <w:rPr>
                <w:rFonts w:ascii="Calibri" w:hAnsi="Calibri" w:cs="Calibri"/>
              </w:rPr>
            </w:pPr>
          </w:p>
        </w:tc>
        <w:tc>
          <w:tcPr>
            <w:tcW w:w="1723" w:type="dxa"/>
            <w:vAlign w:val="center"/>
          </w:tcPr>
          <w:p w14:paraId="3D0E7F87" w14:textId="77777777" w:rsidR="00FB38EB" w:rsidRPr="00CF2E7C" w:rsidRDefault="00FB38EB" w:rsidP="00FB38EB">
            <w:pPr>
              <w:rPr>
                <w:rFonts w:ascii="Calibri" w:hAnsi="Calibri" w:cs="Calibri"/>
              </w:rPr>
            </w:pPr>
          </w:p>
        </w:tc>
      </w:tr>
      <w:tr w:rsidR="00FB38EB" w:rsidRPr="00CF2E7C" w14:paraId="034299A9" w14:textId="77777777" w:rsidTr="00CF2E7C">
        <w:trPr>
          <w:trHeight w:val="35"/>
        </w:trPr>
        <w:tc>
          <w:tcPr>
            <w:tcW w:w="1065" w:type="dxa"/>
            <w:vAlign w:val="center"/>
          </w:tcPr>
          <w:p w14:paraId="4258A168" w14:textId="1CF30F91" w:rsidR="00FB38EB" w:rsidRPr="00CF2E7C" w:rsidRDefault="00FB38EB" w:rsidP="00FB38EB">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FB38EB" w:rsidRPr="00CF2E7C" w:rsidRDefault="00FB38EB" w:rsidP="00FB38EB">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FB38EB" w:rsidRPr="00CF2E7C" w:rsidRDefault="00FB38EB" w:rsidP="00FB38EB">
            <w:pPr>
              <w:rPr>
                <w:rFonts w:ascii="Calibri" w:hAnsi="Calibri" w:cs="Calibri"/>
              </w:rPr>
            </w:pPr>
          </w:p>
        </w:tc>
        <w:tc>
          <w:tcPr>
            <w:tcW w:w="1674" w:type="dxa"/>
            <w:vAlign w:val="center"/>
          </w:tcPr>
          <w:p w14:paraId="37000C86" w14:textId="77777777" w:rsidR="00FB38EB" w:rsidRPr="00CF2E7C" w:rsidRDefault="00FB38EB" w:rsidP="00FB38EB">
            <w:pPr>
              <w:rPr>
                <w:rFonts w:ascii="Calibri" w:hAnsi="Calibri" w:cs="Calibri"/>
              </w:rPr>
            </w:pPr>
          </w:p>
        </w:tc>
        <w:tc>
          <w:tcPr>
            <w:tcW w:w="1723" w:type="dxa"/>
            <w:vAlign w:val="center"/>
          </w:tcPr>
          <w:p w14:paraId="17ED3CCF" w14:textId="77777777" w:rsidR="00FB38EB" w:rsidRPr="00CF2E7C" w:rsidRDefault="00FB38EB" w:rsidP="00FB38EB">
            <w:pPr>
              <w:rPr>
                <w:rFonts w:ascii="Calibri" w:hAnsi="Calibri" w:cs="Calibri"/>
              </w:rPr>
            </w:pPr>
          </w:p>
        </w:tc>
      </w:tr>
      <w:tr w:rsidR="00FB38EB" w:rsidRPr="00CF2E7C" w14:paraId="702FCAC1" w14:textId="77777777" w:rsidTr="00CF2E7C">
        <w:trPr>
          <w:trHeight w:val="35"/>
        </w:trPr>
        <w:tc>
          <w:tcPr>
            <w:tcW w:w="1065" w:type="dxa"/>
            <w:vAlign w:val="center"/>
          </w:tcPr>
          <w:p w14:paraId="2D0D8E4F" w14:textId="6F5F0362" w:rsidR="00FB38EB" w:rsidRPr="00CF2E7C" w:rsidRDefault="00FB38EB" w:rsidP="00FB38EB">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FB38EB" w:rsidRPr="00CF2E7C" w:rsidRDefault="00FB38EB" w:rsidP="00FB38EB">
            <w:pPr>
              <w:rPr>
                <w:rFonts w:ascii="Calibri" w:hAnsi="Calibri" w:cs="Calibri"/>
              </w:rPr>
            </w:pPr>
            <w:r w:rsidRPr="00CF2E7C">
              <w:rPr>
                <w:rFonts w:ascii="Calibri" w:hAnsi="Calibri" w:cs="Calibri"/>
              </w:rPr>
              <w:t>If “Other” please clarify.</w:t>
            </w:r>
          </w:p>
        </w:tc>
      </w:tr>
      <w:tr w:rsidR="00FB38EB" w:rsidRPr="00CF2E7C" w14:paraId="547F3079" w14:textId="77777777" w:rsidTr="00CF2E7C">
        <w:trPr>
          <w:trHeight w:val="1020"/>
        </w:trPr>
        <w:tc>
          <w:tcPr>
            <w:tcW w:w="1065" w:type="dxa"/>
            <w:vAlign w:val="center"/>
          </w:tcPr>
          <w:p w14:paraId="748242A0" w14:textId="77777777" w:rsidR="00FB38EB" w:rsidRPr="00CF2E7C" w:rsidRDefault="00FB38EB" w:rsidP="00FB38EB">
            <w:pPr>
              <w:rPr>
                <w:rFonts w:ascii="Calibri" w:hAnsi="Calibri" w:cs="Calibri"/>
              </w:rPr>
            </w:pPr>
          </w:p>
        </w:tc>
        <w:tc>
          <w:tcPr>
            <w:tcW w:w="9375" w:type="dxa"/>
            <w:gridSpan w:val="7"/>
            <w:shd w:val="clear" w:color="auto" w:fill="auto"/>
            <w:vAlign w:val="center"/>
          </w:tcPr>
          <w:p w14:paraId="4442DF59" w14:textId="77777777" w:rsidR="00FB38EB" w:rsidRPr="00CF2E7C" w:rsidRDefault="00FB38EB" w:rsidP="00FB38EB">
            <w:pPr>
              <w:rPr>
                <w:rFonts w:ascii="Calibri" w:hAnsi="Calibri" w:cs="Calibri"/>
              </w:rPr>
            </w:pPr>
          </w:p>
        </w:tc>
      </w:tr>
      <w:tr w:rsidR="00FB38EB" w:rsidRPr="00CF2E7C" w14:paraId="232C5429" w14:textId="77777777" w:rsidTr="00CF2E7C">
        <w:trPr>
          <w:trHeight w:val="647"/>
        </w:trPr>
        <w:tc>
          <w:tcPr>
            <w:tcW w:w="1065" w:type="dxa"/>
            <w:vAlign w:val="center"/>
          </w:tcPr>
          <w:p w14:paraId="2E737550" w14:textId="54DB3B1F" w:rsidR="00FB38EB" w:rsidRPr="00CF2E7C" w:rsidRDefault="00FB38EB" w:rsidP="00FB38EB">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FB38EB" w:rsidRPr="00CF2E7C" w:rsidRDefault="00FB38EB" w:rsidP="00FB38EB">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FB38EB" w:rsidRPr="00CF2E7C" w:rsidRDefault="00FB38EB" w:rsidP="00FB38EB">
            <w:pPr>
              <w:rPr>
                <w:rFonts w:ascii="Calibri" w:hAnsi="Calibri" w:cs="Calibri"/>
              </w:rPr>
            </w:pPr>
          </w:p>
          <w:p w14:paraId="1E68525C" w14:textId="3BC50AA6" w:rsidR="00FB38EB" w:rsidRPr="00CF2E7C" w:rsidRDefault="00FB38EB" w:rsidP="00FB38EB">
            <w:pPr>
              <w:rPr>
                <w:rFonts w:ascii="Calibri" w:hAnsi="Calibri" w:cs="Calibri"/>
              </w:rPr>
            </w:pPr>
            <w:r w:rsidRPr="00CF2E7C">
              <w:rPr>
                <w:rFonts w:ascii="Calibri" w:hAnsi="Calibri" w:cs="Calibri"/>
                <w:color w:val="000000"/>
              </w:rPr>
              <w:t>If entities are not targeted by sector, please leave this question blank.</w:t>
            </w:r>
          </w:p>
        </w:tc>
      </w:tr>
      <w:tr w:rsidR="00FB38EB" w:rsidRPr="00CF2E7C" w14:paraId="52305073" w14:textId="77777777" w:rsidTr="00CF2E7C">
        <w:trPr>
          <w:trHeight w:val="25"/>
        </w:trPr>
        <w:tc>
          <w:tcPr>
            <w:tcW w:w="1065" w:type="dxa"/>
            <w:vAlign w:val="center"/>
          </w:tcPr>
          <w:p w14:paraId="76A58055" w14:textId="77777777" w:rsidR="00FB38EB" w:rsidRPr="00CF2E7C" w:rsidRDefault="00FB38EB" w:rsidP="00FB38EB">
            <w:pPr>
              <w:rPr>
                <w:rFonts w:ascii="Calibri" w:hAnsi="Calibri" w:cs="Calibri"/>
              </w:rPr>
            </w:pPr>
          </w:p>
        </w:tc>
        <w:tc>
          <w:tcPr>
            <w:tcW w:w="4303" w:type="dxa"/>
            <w:shd w:val="clear" w:color="auto" w:fill="E2EFD9" w:themeFill="accent6" w:themeFillTint="33"/>
            <w:vAlign w:val="center"/>
          </w:tcPr>
          <w:p w14:paraId="46393C1B" w14:textId="77777777" w:rsidR="00FB38EB" w:rsidRPr="00CF2E7C" w:rsidRDefault="00FB38EB" w:rsidP="00FB38EB">
            <w:pPr>
              <w:rPr>
                <w:rFonts w:ascii="Calibri" w:hAnsi="Calibri" w:cs="Calibri"/>
              </w:rPr>
            </w:pPr>
          </w:p>
        </w:tc>
        <w:tc>
          <w:tcPr>
            <w:tcW w:w="1675" w:type="dxa"/>
            <w:gridSpan w:val="4"/>
            <w:shd w:val="clear" w:color="auto" w:fill="E2EFD9" w:themeFill="accent6" w:themeFillTint="33"/>
            <w:vAlign w:val="center"/>
          </w:tcPr>
          <w:p w14:paraId="1CC3C222" w14:textId="77777777" w:rsidR="00FB38EB" w:rsidRPr="00CF2E7C" w:rsidRDefault="00FB38EB" w:rsidP="00FB38E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FB38EB" w:rsidRPr="00CF2E7C" w:rsidRDefault="00FB38EB" w:rsidP="00FB38E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FB38EB" w:rsidRPr="00CF2E7C" w:rsidRDefault="00FB38EB" w:rsidP="00FB38EB">
            <w:pPr>
              <w:jc w:val="center"/>
              <w:rPr>
                <w:rFonts w:ascii="Calibri" w:hAnsi="Calibri" w:cs="Calibri"/>
              </w:rPr>
            </w:pPr>
            <w:r w:rsidRPr="00CF2E7C">
              <w:rPr>
                <w:rFonts w:ascii="Calibri" w:hAnsi="Calibri" w:cs="Calibri"/>
              </w:rPr>
              <w:t>Not applicable</w:t>
            </w:r>
          </w:p>
        </w:tc>
      </w:tr>
      <w:tr w:rsidR="00FB38EB" w:rsidRPr="00CF2E7C" w14:paraId="10AC5B53" w14:textId="77777777" w:rsidTr="00CF2E7C">
        <w:trPr>
          <w:trHeight w:val="22"/>
        </w:trPr>
        <w:tc>
          <w:tcPr>
            <w:tcW w:w="1065" w:type="dxa"/>
            <w:vAlign w:val="center"/>
          </w:tcPr>
          <w:p w14:paraId="228B3667" w14:textId="171EF74E" w:rsidR="00FB38EB" w:rsidRPr="00CF2E7C" w:rsidRDefault="00FB38EB" w:rsidP="00FB38EB">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FB38EB" w:rsidRPr="00CF2E7C" w:rsidRDefault="00FB38EB" w:rsidP="00FB38EB">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FB38EB" w:rsidRPr="00CF2E7C" w:rsidRDefault="00FB38EB" w:rsidP="00FB38EB">
            <w:pPr>
              <w:rPr>
                <w:rFonts w:ascii="Calibri" w:hAnsi="Calibri" w:cs="Calibri"/>
              </w:rPr>
            </w:pPr>
          </w:p>
        </w:tc>
        <w:tc>
          <w:tcPr>
            <w:tcW w:w="1674" w:type="dxa"/>
            <w:vAlign w:val="center"/>
          </w:tcPr>
          <w:p w14:paraId="0448951C" w14:textId="77777777" w:rsidR="00FB38EB" w:rsidRPr="00CF2E7C" w:rsidRDefault="00FB38EB" w:rsidP="00FB38EB">
            <w:pPr>
              <w:rPr>
                <w:rFonts w:ascii="Calibri" w:hAnsi="Calibri" w:cs="Calibri"/>
              </w:rPr>
            </w:pPr>
          </w:p>
        </w:tc>
        <w:tc>
          <w:tcPr>
            <w:tcW w:w="1723" w:type="dxa"/>
            <w:vAlign w:val="center"/>
          </w:tcPr>
          <w:p w14:paraId="6F8D0958" w14:textId="77777777" w:rsidR="00FB38EB" w:rsidRPr="00CF2E7C" w:rsidRDefault="00FB38EB" w:rsidP="00FB38EB">
            <w:pPr>
              <w:rPr>
                <w:rFonts w:ascii="Calibri" w:hAnsi="Calibri" w:cs="Calibri"/>
              </w:rPr>
            </w:pPr>
          </w:p>
        </w:tc>
      </w:tr>
      <w:tr w:rsidR="00FB38EB" w:rsidRPr="00CF2E7C" w14:paraId="0D8FCA12" w14:textId="77777777" w:rsidTr="00CF2E7C">
        <w:trPr>
          <w:trHeight w:val="22"/>
        </w:trPr>
        <w:tc>
          <w:tcPr>
            <w:tcW w:w="1065" w:type="dxa"/>
            <w:vAlign w:val="center"/>
          </w:tcPr>
          <w:p w14:paraId="3F38376D" w14:textId="7909E701" w:rsidR="00FB38EB" w:rsidRPr="00CF2E7C" w:rsidRDefault="00FB38EB" w:rsidP="00FB38EB">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FB38EB" w:rsidRPr="00CF2E7C" w:rsidRDefault="00FB38EB" w:rsidP="00FB38EB">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FB38EB" w:rsidRPr="00CF2E7C" w:rsidRDefault="00FB38EB" w:rsidP="00FB38EB">
            <w:pPr>
              <w:rPr>
                <w:rFonts w:ascii="Calibri" w:hAnsi="Calibri" w:cs="Calibri"/>
              </w:rPr>
            </w:pPr>
          </w:p>
        </w:tc>
        <w:tc>
          <w:tcPr>
            <w:tcW w:w="1674" w:type="dxa"/>
            <w:vAlign w:val="center"/>
          </w:tcPr>
          <w:p w14:paraId="139B0DBA" w14:textId="77777777" w:rsidR="00FB38EB" w:rsidRPr="00CF2E7C" w:rsidRDefault="00FB38EB" w:rsidP="00FB38EB">
            <w:pPr>
              <w:rPr>
                <w:rFonts w:ascii="Calibri" w:hAnsi="Calibri" w:cs="Calibri"/>
              </w:rPr>
            </w:pPr>
          </w:p>
        </w:tc>
        <w:tc>
          <w:tcPr>
            <w:tcW w:w="1723" w:type="dxa"/>
            <w:vAlign w:val="center"/>
          </w:tcPr>
          <w:p w14:paraId="3E6A42C1" w14:textId="77777777" w:rsidR="00FB38EB" w:rsidRPr="00CF2E7C" w:rsidRDefault="00FB38EB" w:rsidP="00FB38EB">
            <w:pPr>
              <w:rPr>
                <w:rFonts w:ascii="Calibri" w:hAnsi="Calibri" w:cs="Calibri"/>
              </w:rPr>
            </w:pPr>
          </w:p>
        </w:tc>
      </w:tr>
      <w:tr w:rsidR="00FB38EB" w:rsidRPr="00CF2E7C" w14:paraId="5C885BED" w14:textId="77777777" w:rsidTr="00CF2E7C">
        <w:trPr>
          <w:trHeight w:val="22"/>
        </w:trPr>
        <w:tc>
          <w:tcPr>
            <w:tcW w:w="1065" w:type="dxa"/>
            <w:vAlign w:val="center"/>
          </w:tcPr>
          <w:p w14:paraId="6047D3DA" w14:textId="7A69DB30" w:rsidR="00FB38EB" w:rsidRPr="00CF2E7C" w:rsidRDefault="00FB38EB" w:rsidP="00FB38EB">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FB38EB" w:rsidRPr="00CF2E7C" w:rsidRDefault="00FB38EB" w:rsidP="00FB38EB">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FB38EB" w:rsidRPr="00CF2E7C" w:rsidRDefault="00FB38EB" w:rsidP="00FB38EB">
            <w:pPr>
              <w:rPr>
                <w:rFonts w:ascii="Calibri" w:hAnsi="Calibri" w:cs="Calibri"/>
              </w:rPr>
            </w:pPr>
          </w:p>
        </w:tc>
        <w:tc>
          <w:tcPr>
            <w:tcW w:w="1674" w:type="dxa"/>
            <w:vAlign w:val="center"/>
          </w:tcPr>
          <w:p w14:paraId="603CC3B7" w14:textId="77777777" w:rsidR="00FB38EB" w:rsidRPr="00CF2E7C" w:rsidRDefault="00FB38EB" w:rsidP="00FB38EB">
            <w:pPr>
              <w:rPr>
                <w:rFonts w:ascii="Calibri" w:hAnsi="Calibri" w:cs="Calibri"/>
              </w:rPr>
            </w:pPr>
          </w:p>
        </w:tc>
        <w:tc>
          <w:tcPr>
            <w:tcW w:w="1723" w:type="dxa"/>
            <w:vAlign w:val="center"/>
          </w:tcPr>
          <w:p w14:paraId="162D2245" w14:textId="77777777" w:rsidR="00FB38EB" w:rsidRPr="00CF2E7C" w:rsidRDefault="00FB38EB" w:rsidP="00FB38EB">
            <w:pPr>
              <w:rPr>
                <w:rFonts w:ascii="Calibri" w:hAnsi="Calibri" w:cs="Calibri"/>
              </w:rPr>
            </w:pPr>
          </w:p>
        </w:tc>
      </w:tr>
      <w:tr w:rsidR="00FB38EB" w:rsidRPr="00CF2E7C" w14:paraId="4353188A" w14:textId="77777777" w:rsidTr="00CF2E7C">
        <w:trPr>
          <w:trHeight w:val="22"/>
        </w:trPr>
        <w:tc>
          <w:tcPr>
            <w:tcW w:w="1065" w:type="dxa"/>
            <w:vAlign w:val="center"/>
          </w:tcPr>
          <w:p w14:paraId="763B690A" w14:textId="4137462B" w:rsidR="00FB38EB" w:rsidRPr="00CF2E7C" w:rsidRDefault="00FB38EB" w:rsidP="00FB38E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FB38EB" w:rsidRPr="00CF2E7C" w:rsidRDefault="00FB38EB" w:rsidP="00FB38EB">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FB38EB" w:rsidRPr="00CF2E7C" w:rsidRDefault="00FB38EB" w:rsidP="00FB38EB">
            <w:pPr>
              <w:rPr>
                <w:rFonts w:ascii="Calibri" w:hAnsi="Calibri" w:cs="Calibri"/>
              </w:rPr>
            </w:pPr>
          </w:p>
        </w:tc>
        <w:tc>
          <w:tcPr>
            <w:tcW w:w="1674" w:type="dxa"/>
            <w:vAlign w:val="center"/>
          </w:tcPr>
          <w:p w14:paraId="70C7517C" w14:textId="77777777" w:rsidR="00FB38EB" w:rsidRPr="00CF2E7C" w:rsidRDefault="00FB38EB" w:rsidP="00FB38EB">
            <w:pPr>
              <w:rPr>
                <w:rFonts w:ascii="Calibri" w:hAnsi="Calibri" w:cs="Calibri"/>
              </w:rPr>
            </w:pPr>
          </w:p>
        </w:tc>
        <w:tc>
          <w:tcPr>
            <w:tcW w:w="1723" w:type="dxa"/>
            <w:vAlign w:val="center"/>
          </w:tcPr>
          <w:p w14:paraId="298DE33B" w14:textId="77777777" w:rsidR="00FB38EB" w:rsidRPr="00CF2E7C" w:rsidRDefault="00FB38EB" w:rsidP="00FB38EB">
            <w:pPr>
              <w:rPr>
                <w:rFonts w:ascii="Calibri" w:hAnsi="Calibri" w:cs="Calibri"/>
              </w:rPr>
            </w:pPr>
          </w:p>
        </w:tc>
      </w:tr>
      <w:tr w:rsidR="00FB38EB" w:rsidRPr="00CF2E7C" w14:paraId="0D0336A6" w14:textId="77777777" w:rsidTr="00CF2E7C">
        <w:trPr>
          <w:trHeight w:val="22"/>
        </w:trPr>
        <w:tc>
          <w:tcPr>
            <w:tcW w:w="1065" w:type="dxa"/>
            <w:vAlign w:val="center"/>
          </w:tcPr>
          <w:p w14:paraId="65E13242" w14:textId="367C02C4" w:rsidR="00FB38EB" w:rsidRPr="00CF2E7C" w:rsidRDefault="00FB38EB" w:rsidP="00FB38EB">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FB38EB" w:rsidRPr="00CF2E7C" w:rsidRDefault="00FB38EB" w:rsidP="00FB38EB">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FB38EB" w:rsidRPr="00CF2E7C" w:rsidRDefault="00FB38EB" w:rsidP="00FB38EB">
            <w:pPr>
              <w:rPr>
                <w:rFonts w:ascii="Calibri" w:hAnsi="Calibri" w:cs="Calibri"/>
              </w:rPr>
            </w:pPr>
          </w:p>
        </w:tc>
        <w:tc>
          <w:tcPr>
            <w:tcW w:w="1674" w:type="dxa"/>
            <w:vAlign w:val="center"/>
          </w:tcPr>
          <w:p w14:paraId="583BAE5B" w14:textId="77777777" w:rsidR="00FB38EB" w:rsidRPr="00CF2E7C" w:rsidRDefault="00FB38EB" w:rsidP="00FB38EB">
            <w:pPr>
              <w:rPr>
                <w:rFonts w:ascii="Calibri" w:hAnsi="Calibri" w:cs="Calibri"/>
              </w:rPr>
            </w:pPr>
          </w:p>
        </w:tc>
        <w:tc>
          <w:tcPr>
            <w:tcW w:w="1723" w:type="dxa"/>
            <w:vAlign w:val="center"/>
          </w:tcPr>
          <w:p w14:paraId="049CC376" w14:textId="77777777" w:rsidR="00FB38EB" w:rsidRPr="00CF2E7C" w:rsidRDefault="00FB38EB" w:rsidP="00FB38EB">
            <w:pPr>
              <w:rPr>
                <w:rFonts w:ascii="Calibri" w:hAnsi="Calibri" w:cs="Calibri"/>
              </w:rPr>
            </w:pPr>
          </w:p>
        </w:tc>
      </w:tr>
      <w:tr w:rsidR="00FB38EB" w:rsidRPr="00CF2E7C" w14:paraId="2B881C48" w14:textId="77777777" w:rsidTr="00CF2E7C">
        <w:trPr>
          <w:trHeight w:val="22"/>
        </w:trPr>
        <w:tc>
          <w:tcPr>
            <w:tcW w:w="1065" w:type="dxa"/>
            <w:vAlign w:val="center"/>
          </w:tcPr>
          <w:p w14:paraId="4F543B4C" w14:textId="3E75A3FC" w:rsidR="00FB38EB" w:rsidRPr="00CF2E7C" w:rsidRDefault="00FB38EB" w:rsidP="00FB38EB">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FB38EB" w:rsidRPr="00CF2E7C" w:rsidRDefault="00FB38EB" w:rsidP="00FB38EB">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FB38EB" w:rsidRPr="00CF2E7C" w:rsidRDefault="00FB38EB" w:rsidP="00FB38EB">
            <w:pPr>
              <w:rPr>
                <w:rFonts w:ascii="Calibri" w:hAnsi="Calibri" w:cs="Calibri"/>
              </w:rPr>
            </w:pPr>
          </w:p>
        </w:tc>
        <w:tc>
          <w:tcPr>
            <w:tcW w:w="1674" w:type="dxa"/>
            <w:vAlign w:val="center"/>
          </w:tcPr>
          <w:p w14:paraId="346A3E42" w14:textId="77777777" w:rsidR="00FB38EB" w:rsidRPr="00CF2E7C" w:rsidRDefault="00FB38EB" w:rsidP="00FB38EB">
            <w:pPr>
              <w:rPr>
                <w:rFonts w:ascii="Calibri" w:hAnsi="Calibri" w:cs="Calibri"/>
              </w:rPr>
            </w:pPr>
          </w:p>
        </w:tc>
        <w:tc>
          <w:tcPr>
            <w:tcW w:w="1723" w:type="dxa"/>
            <w:vAlign w:val="center"/>
          </w:tcPr>
          <w:p w14:paraId="6AE342D7" w14:textId="77777777" w:rsidR="00FB38EB" w:rsidRPr="00CF2E7C" w:rsidRDefault="00FB38EB" w:rsidP="00FB38EB">
            <w:pPr>
              <w:rPr>
                <w:rFonts w:ascii="Calibri" w:hAnsi="Calibri" w:cs="Calibri"/>
              </w:rPr>
            </w:pPr>
          </w:p>
        </w:tc>
      </w:tr>
      <w:tr w:rsidR="00FB38EB" w:rsidRPr="00CF2E7C" w14:paraId="08E3215A" w14:textId="77777777" w:rsidTr="00CF2E7C">
        <w:trPr>
          <w:trHeight w:val="300"/>
        </w:trPr>
        <w:tc>
          <w:tcPr>
            <w:tcW w:w="1065" w:type="dxa"/>
            <w:vAlign w:val="center"/>
          </w:tcPr>
          <w:p w14:paraId="1FB1B878" w14:textId="7D553A9B" w:rsidR="00FB38EB" w:rsidRPr="00CF2E7C" w:rsidRDefault="00FB38EB" w:rsidP="00FB38E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FB38EB" w:rsidRPr="00CF2E7C" w:rsidRDefault="00FB38EB" w:rsidP="00FB38EB">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FB38EB" w:rsidRPr="00CF2E7C" w:rsidRDefault="00FB38EB" w:rsidP="00FB38EB">
            <w:pPr>
              <w:rPr>
                <w:rFonts w:ascii="Calibri" w:hAnsi="Calibri" w:cs="Calibri"/>
              </w:rPr>
            </w:pPr>
          </w:p>
        </w:tc>
        <w:tc>
          <w:tcPr>
            <w:tcW w:w="1674" w:type="dxa"/>
            <w:vAlign w:val="center"/>
          </w:tcPr>
          <w:p w14:paraId="36B823FD" w14:textId="77777777" w:rsidR="00FB38EB" w:rsidRPr="00CF2E7C" w:rsidRDefault="00FB38EB" w:rsidP="00FB38EB">
            <w:pPr>
              <w:rPr>
                <w:rFonts w:ascii="Calibri" w:hAnsi="Calibri" w:cs="Calibri"/>
              </w:rPr>
            </w:pPr>
          </w:p>
        </w:tc>
        <w:tc>
          <w:tcPr>
            <w:tcW w:w="1723" w:type="dxa"/>
            <w:vAlign w:val="center"/>
          </w:tcPr>
          <w:p w14:paraId="51496CE3" w14:textId="77777777" w:rsidR="00FB38EB" w:rsidRPr="00CF2E7C" w:rsidRDefault="00FB38EB" w:rsidP="00FB38EB">
            <w:pPr>
              <w:rPr>
                <w:rFonts w:ascii="Calibri" w:hAnsi="Calibri" w:cs="Calibri"/>
              </w:rPr>
            </w:pPr>
          </w:p>
        </w:tc>
      </w:tr>
      <w:tr w:rsidR="00FB38EB" w:rsidRPr="00CF2E7C" w14:paraId="13876855" w14:textId="77777777" w:rsidTr="00CF2E7C">
        <w:trPr>
          <w:trHeight w:val="22"/>
        </w:trPr>
        <w:tc>
          <w:tcPr>
            <w:tcW w:w="1065" w:type="dxa"/>
            <w:vAlign w:val="center"/>
          </w:tcPr>
          <w:p w14:paraId="0C8327DB" w14:textId="31E86E6B" w:rsidR="00FB38EB" w:rsidRPr="00CF2E7C" w:rsidRDefault="00FB38EB" w:rsidP="00FB38E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FB38EB" w:rsidRPr="00CF2E7C" w:rsidRDefault="00FB38EB" w:rsidP="00FB38EB">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FB38EB" w:rsidRPr="00CF2E7C" w:rsidRDefault="00FB38EB" w:rsidP="00FB38EB">
            <w:pPr>
              <w:rPr>
                <w:rFonts w:ascii="Calibri" w:hAnsi="Calibri" w:cs="Calibri"/>
              </w:rPr>
            </w:pPr>
          </w:p>
        </w:tc>
        <w:tc>
          <w:tcPr>
            <w:tcW w:w="1674" w:type="dxa"/>
            <w:vAlign w:val="center"/>
          </w:tcPr>
          <w:p w14:paraId="71213F0F" w14:textId="77777777" w:rsidR="00FB38EB" w:rsidRPr="00CF2E7C" w:rsidRDefault="00FB38EB" w:rsidP="00FB38EB">
            <w:pPr>
              <w:rPr>
                <w:rFonts w:ascii="Calibri" w:hAnsi="Calibri" w:cs="Calibri"/>
              </w:rPr>
            </w:pPr>
          </w:p>
        </w:tc>
        <w:tc>
          <w:tcPr>
            <w:tcW w:w="1723" w:type="dxa"/>
            <w:vAlign w:val="center"/>
          </w:tcPr>
          <w:p w14:paraId="237D287F" w14:textId="77777777" w:rsidR="00FB38EB" w:rsidRPr="00CF2E7C" w:rsidRDefault="00FB38EB" w:rsidP="00FB38EB">
            <w:pPr>
              <w:rPr>
                <w:rFonts w:ascii="Calibri" w:hAnsi="Calibri" w:cs="Calibri"/>
              </w:rPr>
            </w:pPr>
          </w:p>
        </w:tc>
      </w:tr>
      <w:tr w:rsidR="00FB38EB" w:rsidRPr="00CF2E7C" w14:paraId="4D40FE43" w14:textId="77777777" w:rsidTr="00CF2E7C">
        <w:trPr>
          <w:trHeight w:val="300"/>
        </w:trPr>
        <w:tc>
          <w:tcPr>
            <w:tcW w:w="1065" w:type="dxa"/>
            <w:vAlign w:val="center"/>
          </w:tcPr>
          <w:p w14:paraId="4CBA3056" w14:textId="7DA75795" w:rsidR="00FB38EB" w:rsidRPr="00CF2E7C" w:rsidRDefault="00FB38EB" w:rsidP="00FB38EB">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FB38EB" w:rsidRPr="00CF2E7C" w:rsidRDefault="00FB38EB" w:rsidP="00FB38EB">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FB38EB" w:rsidRPr="00CF2E7C" w:rsidRDefault="00FB38EB" w:rsidP="00FB38EB">
            <w:pPr>
              <w:rPr>
                <w:rFonts w:ascii="Calibri" w:hAnsi="Calibri" w:cs="Calibri"/>
              </w:rPr>
            </w:pPr>
          </w:p>
        </w:tc>
        <w:tc>
          <w:tcPr>
            <w:tcW w:w="1674" w:type="dxa"/>
            <w:vAlign w:val="center"/>
          </w:tcPr>
          <w:p w14:paraId="27F2E7AF" w14:textId="77777777" w:rsidR="00FB38EB" w:rsidRPr="00CF2E7C" w:rsidRDefault="00FB38EB" w:rsidP="00FB38EB">
            <w:pPr>
              <w:rPr>
                <w:rFonts w:ascii="Calibri" w:hAnsi="Calibri" w:cs="Calibri"/>
              </w:rPr>
            </w:pPr>
          </w:p>
        </w:tc>
        <w:tc>
          <w:tcPr>
            <w:tcW w:w="1723" w:type="dxa"/>
            <w:vAlign w:val="center"/>
          </w:tcPr>
          <w:p w14:paraId="2CAEE982" w14:textId="77777777" w:rsidR="00FB38EB" w:rsidRPr="00CF2E7C" w:rsidRDefault="00FB38EB" w:rsidP="00FB38EB">
            <w:pPr>
              <w:rPr>
                <w:rFonts w:ascii="Calibri" w:hAnsi="Calibri" w:cs="Calibri"/>
              </w:rPr>
            </w:pPr>
          </w:p>
        </w:tc>
      </w:tr>
      <w:tr w:rsidR="00FB38EB" w:rsidRPr="00CF2E7C" w14:paraId="65B84C8E" w14:textId="77777777" w:rsidTr="00CF2E7C">
        <w:trPr>
          <w:trHeight w:val="22"/>
        </w:trPr>
        <w:tc>
          <w:tcPr>
            <w:tcW w:w="1065" w:type="dxa"/>
            <w:vAlign w:val="center"/>
          </w:tcPr>
          <w:p w14:paraId="5167289B" w14:textId="36D4A9D6" w:rsidR="00FB38EB" w:rsidRPr="00CF2E7C" w:rsidRDefault="00FB38EB" w:rsidP="00FB38EB">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FB38EB" w:rsidRPr="00CF2E7C" w:rsidRDefault="00FB38EB" w:rsidP="00FB38EB">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FB38EB" w:rsidRPr="00CF2E7C" w:rsidRDefault="00FB38EB" w:rsidP="00FB38EB">
            <w:pPr>
              <w:rPr>
                <w:rFonts w:ascii="Calibri" w:hAnsi="Calibri" w:cs="Calibri"/>
              </w:rPr>
            </w:pPr>
          </w:p>
        </w:tc>
        <w:tc>
          <w:tcPr>
            <w:tcW w:w="1674" w:type="dxa"/>
            <w:vAlign w:val="center"/>
          </w:tcPr>
          <w:p w14:paraId="2CCC6A3E" w14:textId="77777777" w:rsidR="00FB38EB" w:rsidRPr="00CF2E7C" w:rsidRDefault="00FB38EB" w:rsidP="00FB38EB">
            <w:pPr>
              <w:rPr>
                <w:rFonts w:ascii="Calibri" w:hAnsi="Calibri" w:cs="Calibri"/>
              </w:rPr>
            </w:pPr>
          </w:p>
        </w:tc>
        <w:tc>
          <w:tcPr>
            <w:tcW w:w="1723" w:type="dxa"/>
            <w:vAlign w:val="center"/>
          </w:tcPr>
          <w:p w14:paraId="39149581" w14:textId="77777777" w:rsidR="00FB38EB" w:rsidRPr="00CF2E7C" w:rsidRDefault="00FB38EB" w:rsidP="00FB38EB">
            <w:pPr>
              <w:rPr>
                <w:rFonts w:ascii="Calibri" w:hAnsi="Calibri" w:cs="Calibri"/>
              </w:rPr>
            </w:pPr>
          </w:p>
        </w:tc>
      </w:tr>
      <w:tr w:rsidR="00FB38EB" w:rsidRPr="00CF2E7C" w14:paraId="02B18A57" w14:textId="77777777" w:rsidTr="00CF2E7C">
        <w:trPr>
          <w:trHeight w:val="300"/>
        </w:trPr>
        <w:tc>
          <w:tcPr>
            <w:tcW w:w="1065" w:type="dxa"/>
            <w:vAlign w:val="center"/>
          </w:tcPr>
          <w:p w14:paraId="6A5DC37E" w14:textId="352B3B79" w:rsidR="00FB38EB" w:rsidRPr="00CF2E7C" w:rsidRDefault="00FB38EB" w:rsidP="00FB38EB">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FB38EB" w:rsidRPr="00CF2E7C" w:rsidRDefault="00FB38EB" w:rsidP="00FB38EB">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FB38EB" w:rsidRPr="00CF2E7C" w:rsidRDefault="00FB38EB" w:rsidP="00FB38EB">
            <w:pPr>
              <w:rPr>
                <w:rFonts w:ascii="Calibri" w:hAnsi="Calibri" w:cs="Calibri"/>
              </w:rPr>
            </w:pPr>
          </w:p>
        </w:tc>
        <w:tc>
          <w:tcPr>
            <w:tcW w:w="1674" w:type="dxa"/>
            <w:vAlign w:val="center"/>
          </w:tcPr>
          <w:p w14:paraId="6DFB7727" w14:textId="77777777" w:rsidR="00FB38EB" w:rsidRPr="00CF2E7C" w:rsidRDefault="00FB38EB" w:rsidP="00FB38EB">
            <w:pPr>
              <w:rPr>
                <w:rFonts w:ascii="Calibri" w:hAnsi="Calibri" w:cs="Calibri"/>
              </w:rPr>
            </w:pPr>
          </w:p>
        </w:tc>
        <w:tc>
          <w:tcPr>
            <w:tcW w:w="1723" w:type="dxa"/>
            <w:vAlign w:val="center"/>
          </w:tcPr>
          <w:p w14:paraId="6316F493" w14:textId="77777777" w:rsidR="00FB38EB" w:rsidRPr="00CF2E7C" w:rsidRDefault="00FB38EB" w:rsidP="00FB38EB">
            <w:pPr>
              <w:rPr>
                <w:rFonts w:ascii="Calibri" w:hAnsi="Calibri" w:cs="Calibri"/>
              </w:rPr>
            </w:pPr>
          </w:p>
        </w:tc>
      </w:tr>
      <w:tr w:rsidR="00FB38EB" w:rsidRPr="00CF2E7C" w14:paraId="60EF0DF1" w14:textId="77777777" w:rsidTr="00CF2E7C">
        <w:trPr>
          <w:trHeight w:val="300"/>
        </w:trPr>
        <w:tc>
          <w:tcPr>
            <w:tcW w:w="1065" w:type="dxa"/>
            <w:vAlign w:val="center"/>
          </w:tcPr>
          <w:p w14:paraId="7014E466" w14:textId="65DCF265" w:rsidR="00FB38EB" w:rsidRPr="00CF2E7C" w:rsidRDefault="00FB38EB" w:rsidP="00FB38EB">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FB38EB" w:rsidRPr="00CF2E7C" w:rsidRDefault="00FB38EB" w:rsidP="00FB38EB">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FB38EB" w:rsidRPr="00CF2E7C" w:rsidRDefault="00FB38EB" w:rsidP="00FB38EB">
            <w:pPr>
              <w:rPr>
                <w:rFonts w:ascii="Calibri" w:hAnsi="Calibri" w:cs="Calibri"/>
              </w:rPr>
            </w:pPr>
          </w:p>
        </w:tc>
        <w:tc>
          <w:tcPr>
            <w:tcW w:w="1674" w:type="dxa"/>
            <w:vAlign w:val="center"/>
          </w:tcPr>
          <w:p w14:paraId="1CC9B5C8" w14:textId="77777777" w:rsidR="00FB38EB" w:rsidRPr="00CF2E7C" w:rsidRDefault="00FB38EB" w:rsidP="00FB38EB">
            <w:pPr>
              <w:rPr>
                <w:rFonts w:ascii="Calibri" w:hAnsi="Calibri" w:cs="Calibri"/>
              </w:rPr>
            </w:pPr>
          </w:p>
        </w:tc>
        <w:tc>
          <w:tcPr>
            <w:tcW w:w="1723" w:type="dxa"/>
            <w:vAlign w:val="center"/>
          </w:tcPr>
          <w:p w14:paraId="014F7959" w14:textId="77777777" w:rsidR="00FB38EB" w:rsidRPr="00CF2E7C" w:rsidRDefault="00FB38EB" w:rsidP="00FB38EB">
            <w:pPr>
              <w:rPr>
                <w:rFonts w:ascii="Calibri" w:hAnsi="Calibri" w:cs="Calibri"/>
              </w:rPr>
            </w:pPr>
          </w:p>
        </w:tc>
      </w:tr>
      <w:tr w:rsidR="00FB38EB" w:rsidRPr="00CF2E7C" w14:paraId="3C3D711E" w14:textId="77777777" w:rsidTr="00CF2E7C">
        <w:trPr>
          <w:trHeight w:val="300"/>
        </w:trPr>
        <w:tc>
          <w:tcPr>
            <w:tcW w:w="1065" w:type="dxa"/>
            <w:vAlign w:val="center"/>
          </w:tcPr>
          <w:p w14:paraId="4DF6C2BF" w14:textId="445EAF7D" w:rsidR="00FB38EB" w:rsidRPr="00CF2E7C" w:rsidRDefault="00FB38EB" w:rsidP="00FB38EB">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FB38EB" w:rsidRPr="00CF2E7C" w:rsidRDefault="00FB38EB" w:rsidP="00FB38EB">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FB38EB" w:rsidRPr="00CF2E7C" w:rsidRDefault="00FB38EB" w:rsidP="00FB38EB">
            <w:pPr>
              <w:rPr>
                <w:rFonts w:ascii="Calibri" w:hAnsi="Calibri" w:cs="Calibri"/>
              </w:rPr>
            </w:pPr>
          </w:p>
        </w:tc>
        <w:tc>
          <w:tcPr>
            <w:tcW w:w="1674" w:type="dxa"/>
            <w:vAlign w:val="center"/>
          </w:tcPr>
          <w:p w14:paraId="3856D881" w14:textId="77777777" w:rsidR="00FB38EB" w:rsidRPr="00CF2E7C" w:rsidRDefault="00FB38EB" w:rsidP="00FB38EB">
            <w:pPr>
              <w:rPr>
                <w:rFonts w:ascii="Calibri" w:hAnsi="Calibri" w:cs="Calibri"/>
              </w:rPr>
            </w:pPr>
          </w:p>
        </w:tc>
        <w:tc>
          <w:tcPr>
            <w:tcW w:w="1723" w:type="dxa"/>
            <w:vAlign w:val="center"/>
          </w:tcPr>
          <w:p w14:paraId="76BC98C3" w14:textId="77777777" w:rsidR="00FB38EB" w:rsidRPr="00CF2E7C" w:rsidRDefault="00FB38EB" w:rsidP="00FB38EB">
            <w:pPr>
              <w:rPr>
                <w:rFonts w:ascii="Calibri" w:hAnsi="Calibri" w:cs="Calibri"/>
              </w:rPr>
            </w:pPr>
          </w:p>
        </w:tc>
      </w:tr>
      <w:tr w:rsidR="00FB38EB" w:rsidRPr="00CF2E7C" w14:paraId="61BE2C5D" w14:textId="77777777" w:rsidTr="00CF2E7C">
        <w:trPr>
          <w:trHeight w:val="300"/>
        </w:trPr>
        <w:tc>
          <w:tcPr>
            <w:tcW w:w="1065" w:type="dxa"/>
            <w:vAlign w:val="center"/>
          </w:tcPr>
          <w:p w14:paraId="1C29648B" w14:textId="4E6597D5" w:rsidR="00FB38EB" w:rsidRPr="00CF2E7C" w:rsidRDefault="00FB38EB" w:rsidP="00FB38EB">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FB38EB" w:rsidRPr="00CF2E7C" w:rsidRDefault="00FB38EB" w:rsidP="00FB38EB">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FB38EB" w:rsidRPr="00CF2E7C" w:rsidRDefault="00FB38EB" w:rsidP="00FB38EB">
            <w:pPr>
              <w:rPr>
                <w:rFonts w:ascii="Calibri" w:hAnsi="Calibri" w:cs="Calibri"/>
              </w:rPr>
            </w:pPr>
          </w:p>
        </w:tc>
        <w:tc>
          <w:tcPr>
            <w:tcW w:w="1674" w:type="dxa"/>
            <w:vAlign w:val="center"/>
          </w:tcPr>
          <w:p w14:paraId="3C79DD1F" w14:textId="77777777" w:rsidR="00FB38EB" w:rsidRPr="00CF2E7C" w:rsidRDefault="00FB38EB" w:rsidP="00FB38EB">
            <w:pPr>
              <w:rPr>
                <w:rFonts w:ascii="Calibri" w:hAnsi="Calibri" w:cs="Calibri"/>
              </w:rPr>
            </w:pPr>
          </w:p>
        </w:tc>
        <w:tc>
          <w:tcPr>
            <w:tcW w:w="1723" w:type="dxa"/>
            <w:vAlign w:val="center"/>
          </w:tcPr>
          <w:p w14:paraId="2A24D2F8" w14:textId="77777777" w:rsidR="00FB38EB" w:rsidRPr="00CF2E7C" w:rsidRDefault="00FB38EB" w:rsidP="00FB38EB">
            <w:pPr>
              <w:rPr>
                <w:rFonts w:ascii="Calibri" w:hAnsi="Calibri" w:cs="Calibri"/>
              </w:rPr>
            </w:pPr>
          </w:p>
        </w:tc>
      </w:tr>
      <w:tr w:rsidR="00FB38EB" w:rsidRPr="00CF2E7C" w14:paraId="63958F64" w14:textId="77777777" w:rsidTr="00CF2E7C">
        <w:trPr>
          <w:trHeight w:val="300"/>
        </w:trPr>
        <w:tc>
          <w:tcPr>
            <w:tcW w:w="1065" w:type="dxa"/>
            <w:vAlign w:val="center"/>
          </w:tcPr>
          <w:p w14:paraId="57B8D56F" w14:textId="57AFCC30" w:rsidR="00FB38EB" w:rsidRPr="00CF2E7C" w:rsidRDefault="00FB38EB" w:rsidP="00FB38EB">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FB38EB" w:rsidRPr="00CF2E7C" w:rsidRDefault="00FB38EB" w:rsidP="00FB38EB">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FB38EB" w:rsidRPr="00CF2E7C" w:rsidRDefault="00FB38EB" w:rsidP="00FB38EB">
            <w:pPr>
              <w:rPr>
                <w:rFonts w:ascii="Calibri" w:hAnsi="Calibri" w:cs="Calibri"/>
              </w:rPr>
            </w:pPr>
          </w:p>
        </w:tc>
        <w:tc>
          <w:tcPr>
            <w:tcW w:w="1674" w:type="dxa"/>
            <w:vAlign w:val="center"/>
          </w:tcPr>
          <w:p w14:paraId="01F43283" w14:textId="77777777" w:rsidR="00FB38EB" w:rsidRPr="00CF2E7C" w:rsidRDefault="00FB38EB" w:rsidP="00FB38EB">
            <w:pPr>
              <w:rPr>
                <w:rFonts w:ascii="Calibri" w:hAnsi="Calibri" w:cs="Calibri"/>
              </w:rPr>
            </w:pPr>
          </w:p>
        </w:tc>
        <w:tc>
          <w:tcPr>
            <w:tcW w:w="1723" w:type="dxa"/>
            <w:vAlign w:val="center"/>
          </w:tcPr>
          <w:p w14:paraId="1042892F" w14:textId="77777777" w:rsidR="00FB38EB" w:rsidRPr="00CF2E7C" w:rsidRDefault="00FB38EB" w:rsidP="00FB38EB">
            <w:pPr>
              <w:rPr>
                <w:rFonts w:ascii="Calibri" w:hAnsi="Calibri" w:cs="Calibri"/>
              </w:rPr>
            </w:pPr>
          </w:p>
        </w:tc>
      </w:tr>
      <w:tr w:rsidR="00FB38EB" w:rsidRPr="00CF2E7C" w14:paraId="6499E61A" w14:textId="77777777" w:rsidTr="00CF2E7C">
        <w:trPr>
          <w:trHeight w:val="300"/>
        </w:trPr>
        <w:tc>
          <w:tcPr>
            <w:tcW w:w="1065" w:type="dxa"/>
            <w:vAlign w:val="center"/>
          </w:tcPr>
          <w:p w14:paraId="7BAACC76" w14:textId="40A1EC1B" w:rsidR="00FB38EB" w:rsidRPr="00CF2E7C" w:rsidRDefault="00FB38EB" w:rsidP="00FB38E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FB38EB" w:rsidRPr="00CF2E7C" w:rsidRDefault="00FB38EB" w:rsidP="00FB38EB">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FB38EB" w:rsidRPr="00CF2E7C" w:rsidRDefault="00FB38EB" w:rsidP="00FB38EB">
            <w:pPr>
              <w:rPr>
                <w:rFonts w:ascii="Calibri" w:hAnsi="Calibri" w:cs="Calibri"/>
              </w:rPr>
            </w:pPr>
          </w:p>
        </w:tc>
        <w:tc>
          <w:tcPr>
            <w:tcW w:w="1674" w:type="dxa"/>
            <w:vAlign w:val="center"/>
          </w:tcPr>
          <w:p w14:paraId="11414A1B" w14:textId="77777777" w:rsidR="00FB38EB" w:rsidRPr="00CF2E7C" w:rsidRDefault="00FB38EB" w:rsidP="00FB38EB">
            <w:pPr>
              <w:rPr>
                <w:rFonts w:ascii="Calibri" w:hAnsi="Calibri" w:cs="Calibri"/>
              </w:rPr>
            </w:pPr>
          </w:p>
        </w:tc>
        <w:tc>
          <w:tcPr>
            <w:tcW w:w="1723" w:type="dxa"/>
            <w:vAlign w:val="center"/>
          </w:tcPr>
          <w:p w14:paraId="10C4AFD3" w14:textId="77777777" w:rsidR="00FB38EB" w:rsidRPr="00CF2E7C" w:rsidRDefault="00FB38EB" w:rsidP="00FB38EB">
            <w:pPr>
              <w:rPr>
                <w:rFonts w:ascii="Calibri" w:hAnsi="Calibri" w:cs="Calibri"/>
              </w:rPr>
            </w:pPr>
          </w:p>
        </w:tc>
      </w:tr>
      <w:tr w:rsidR="00FB38EB" w:rsidRPr="00CF2E7C" w14:paraId="25D09AE2" w14:textId="77777777" w:rsidTr="00CF2E7C">
        <w:trPr>
          <w:trHeight w:val="300"/>
        </w:trPr>
        <w:tc>
          <w:tcPr>
            <w:tcW w:w="1065" w:type="dxa"/>
            <w:vAlign w:val="center"/>
          </w:tcPr>
          <w:p w14:paraId="7F1D52FA" w14:textId="4EAB45BD" w:rsidR="00FB38EB" w:rsidRPr="00CF2E7C" w:rsidRDefault="00FB38EB" w:rsidP="00FB38EB">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FB38EB" w:rsidRPr="00CF2E7C" w:rsidRDefault="00FB38EB" w:rsidP="00FB38EB">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FB38EB" w:rsidRPr="00CF2E7C" w:rsidRDefault="00FB38EB" w:rsidP="00FB38EB">
            <w:pPr>
              <w:rPr>
                <w:rFonts w:ascii="Calibri" w:hAnsi="Calibri" w:cs="Calibri"/>
              </w:rPr>
            </w:pPr>
          </w:p>
        </w:tc>
        <w:tc>
          <w:tcPr>
            <w:tcW w:w="1674" w:type="dxa"/>
            <w:vAlign w:val="center"/>
          </w:tcPr>
          <w:p w14:paraId="4FF9552D" w14:textId="77777777" w:rsidR="00FB38EB" w:rsidRPr="00CF2E7C" w:rsidRDefault="00FB38EB" w:rsidP="00FB38EB">
            <w:pPr>
              <w:rPr>
                <w:rFonts w:ascii="Calibri" w:hAnsi="Calibri" w:cs="Calibri"/>
              </w:rPr>
            </w:pPr>
          </w:p>
        </w:tc>
        <w:tc>
          <w:tcPr>
            <w:tcW w:w="1723" w:type="dxa"/>
            <w:vAlign w:val="center"/>
          </w:tcPr>
          <w:p w14:paraId="2B458A1F" w14:textId="77777777" w:rsidR="00FB38EB" w:rsidRPr="00CF2E7C" w:rsidRDefault="00FB38EB" w:rsidP="00FB38EB">
            <w:pPr>
              <w:rPr>
                <w:rFonts w:ascii="Calibri" w:hAnsi="Calibri" w:cs="Calibri"/>
              </w:rPr>
            </w:pPr>
          </w:p>
        </w:tc>
      </w:tr>
      <w:tr w:rsidR="00FB38EB" w:rsidRPr="00CF2E7C" w14:paraId="649A430C" w14:textId="77777777" w:rsidTr="00CF2E7C">
        <w:trPr>
          <w:trHeight w:val="300"/>
        </w:trPr>
        <w:tc>
          <w:tcPr>
            <w:tcW w:w="1065" w:type="dxa"/>
            <w:vAlign w:val="center"/>
          </w:tcPr>
          <w:p w14:paraId="4ED29EDA" w14:textId="466BF028" w:rsidR="00FB38EB" w:rsidRPr="00CF2E7C" w:rsidRDefault="00FB38EB" w:rsidP="00FB38EB">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FB38EB" w:rsidRPr="00CF2E7C" w:rsidRDefault="00FB38EB" w:rsidP="00FB38EB">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FB38EB" w:rsidRPr="00CF2E7C" w:rsidRDefault="00FB38EB" w:rsidP="00FB38EB">
            <w:pPr>
              <w:rPr>
                <w:rFonts w:ascii="Calibri" w:hAnsi="Calibri" w:cs="Calibri"/>
              </w:rPr>
            </w:pPr>
          </w:p>
        </w:tc>
        <w:tc>
          <w:tcPr>
            <w:tcW w:w="1674" w:type="dxa"/>
            <w:vAlign w:val="center"/>
          </w:tcPr>
          <w:p w14:paraId="6A93774C" w14:textId="77777777" w:rsidR="00FB38EB" w:rsidRPr="00CF2E7C" w:rsidRDefault="00FB38EB" w:rsidP="00FB38EB">
            <w:pPr>
              <w:rPr>
                <w:rFonts w:ascii="Calibri" w:hAnsi="Calibri" w:cs="Calibri"/>
              </w:rPr>
            </w:pPr>
          </w:p>
        </w:tc>
        <w:tc>
          <w:tcPr>
            <w:tcW w:w="1723" w:type="dxa"/>
            <w:vAlign w:val="center"/>
          </w:tcPr>
          <w:p w14:paraId="36548C61" w14:textId="77777777" w:rsidR="00FB38EB" w:rsidRPr="00CF2E7C" w:rsidRDefault="00FB38EB" w:rsidP="00FB38EB">
            <w:pPr>
              <w:rPr>
                <w:rFonts w:ascii="Calibri" w:hAnsi="Calibri" w:cs="Calibri"/>
              </w:rPr>
            </w:pPr>
          </w:p>
        </w:tc>
      </w:tr>
      <w:tr w:rsidR="00FB38EB" w:rsidRPr="00CF2E7C" w14:paraId="7119A346" w14:textId="77777777" w:rsidTr="00CF2E7C">
        <w:trPr>
          <w:trHeight w:val="300"/>
        </w:trPr>
        <w:tc>
          <w:tcPr>
            <w:tcW w:w="1065" w:type="dxa"/>
            <w:vAlign w:val="center"/>
          </w:tcPr>
          <w:p w14:paraId="0D0B0D16" w14:textId="46BC8427" w:rsidR="00FB38EB" w:rsidRPr="00CF2E7C" w:rsidRDefault="00FB38EB" w:rsidP="00FB38EB">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FB38EB" w:rsidRPr="00CF2E7C" w:rsidRDefault="00FB38EB" w:rsidP="00FB38EB">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FB38EB" w:rsidRPr="00CF2E7C" w:rsidRDefault="00FB38EB" w:rsidP="00FB38EB">
            <w:pPr>
              <w:rPr>
                <w:rFonts w:ascii="Calibri" w:hAnsi="Calibri" w:cs="Calibri"/>
              </w:rPr>
            </w:pPr>
          </w:p>
        </w:tc>
        <w:tc>
          <w:tcPr>
            <w:tcW w:w="1674" w:type="dxa"/>
            <w:vAlign w:val="center"/>
          </w:tcPr>
          <w:p w14:paraId="7D6F70A7" w14:textId="77777777" w:rsidR="00FB38EB" w:rsidRPr="00CF2E7C" w:rsidRDefault="00FB38EB" w:rsidP="00FB38EB">
            <w:pPr>
              <w:rPr>
                <w:rFonts w:ascii="Calibri" w:hAnsi="Calibri" w:cs="Calibri"/>
              </w:rPr>
            </w:pPr>
          </w:p>
        </w:tc>
        <w:tc>
          <w:tcPr>
            <w:tcW w:w="1723" w:type="dxa"/>
            <w:vAlign w:val="center"/>
          </w:tcPr>
          <w:p w14:paraId="3741C46F" w14:textId="77777777" w:rsidR="00FB38EB" w:rsidRPr="00CF2E7C" w:rsidRDefault="00FB38EB" w:rsidP="00FB38EB">
            <w:pPr>
              <w:rPr>
                <w:rFonts w:ascii="Calibri" w:hAnsi="Calibri" w:cs="Calibri"/>
              </w:rPr>
            </w:pPr>
          </w:p>
        </w:tc>
      </w:tr>
      <w:tr w:rsidR="00FB38EB" w:rsidRPr="00CF2E7C" w14:paraId="72E640B8" w14:textId="77777777" w:rsidTr="00CF2E7C">
        <w:trPr>
          <w:trHeight w:val="300"/>
        </w:trPr>
        <w:tc>
          <w:tcPr>
            <w:tcW w:w="1065" w:type="dxa"/>
            <w:vAlign w:val="center"/>
          </w:tcPr>
          <w:p w14:paraId="7F99A32C" w14:textId="2CAC3F0F" w:rsidR="00FB38EB" w:rsidRPr="00CF2E7C" w:rsidRDefault="00FB38EB" w:rsidP="00FB38EB">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FB38EB" w:rsidRPr="00CF2E7C" w:rsidRDefault="00FB38EB" w:rsidP="00FB38EB">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FB38EB" w:rsidRPr="00CF2E7C" w:rsidRDefault="00FB38EB" w:rsidP="00FB38EB">
            <w:pPr>
              <w:rPr>
                <w:rFonts w:ascii="Calibri" w:hAnsi="Calibri" w:cs="Calibri"/>
              </w:rPr>
            </w:pPr>
          </w:p>
        </w:tc>
        <w:tc>
          <w:tcPr>
            <w:tcW w:w="1674" w:type="dxa"/>
            <w:vAlign w:val="center"/>
          </w:tcPr>
          <w:p w14:paraId="3EED072C" w14:textId="77777777" w:rsidR="00FB38EB" w:rsidRPr="00CF2E7C" w:rsidRDefault="00FB38EB" w:rsidP="00FB38EB">
            <w:pPr>
              <w:rPr>
                <w:rFonts w:ascii="Calibri" w:hAnsi="Calibri" w:cs="Calibri"/>
              </w:rPr>
            </w:pPr>
          </w:p>
        </w:tc>
        <w:tc>
          <w:tcPr>
            <w:tcW w:w="1723" w:type="dxa"/>
            <w:vAlign w:val="center"/>
          </w:tcPr>
          <w:p w14:paraId="2638FA47" w14:textId="77777777" w:rsidR="00FB38EB" w:rsidRPr="00CF2E7C" w:rsidRDefault="00FB38EB" w:rsidP="00FB38EB">
            <w:pPr>
              <w:rPr>
                <w:rFonts w:ascii="Calibri" w:hAnsi="Calibri" w:cs="Calibri"/>
              </w:rPr>
            </w:pPr>
          </w:p>
        </w:tc>
      </w:tr>
      <w:tr w:rsidR="00FB38EB" w:rsidRPr="00CF2E7C" w14:paraId="323ABB7B" w14:textId="77777777" w:rsidTr="00CF2E7C">
        <w:trPr>
          <w:trHeight w:val="300"/>
        </w:trPr>
        <w:tc>
          <w:tcPr>
            <w:tcW w:w="1065" w:type="dxa"/>
            <w:vAlign w:val="center"/>
          </w:tcPr>
          <w:p w14:paraId="064DC543" w14:textId="077A8FCC" w:rsidR="00FB38EB" w:rsidRPr="00CF2E7C" w:rsidRDefault="00FB38EB" w:rsidP="00FB38EB">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FB38EB" w:rsidRPr="00CF2E7C" w:rsidRDefault="00FB38EB" w:rsidP="00FB38EB">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FB38EB" w:rsidRPr="00CF2E7C" w:rsidRDefault="00FB38EB" w:rsidP="00FB38EB">
            <w:pPr>
              <w:rPr>
                <w:rFonts w:ascii="Calibri" w:hAnsi="Calibri" w:cs="Calibri"/>
              </w:rPr>
            </w:pPr>
          </w:p>
        </w:tc>
        <w:tc>
          <w:tcPr>
            <w:tcW w:w="1674" w:type="dxa"/>
            <w:vAlign w:val="center"/>
          </w:tcPr>
          <w:p w14:paraId="54E47F91" w14:textId="77777777" w:rsidR="00FB38EB" w:rsidRPr="00CF2E7C" w:rsidRDefault="00FB38EB" w:rsidP="00FB38EB">
            <w:pPr>
              <w:rPr>
                <w:rFonts w:ascii="Calibri" w:hAnsi="Calibri" w:cs="Calibri"/>
              </w:rPr>
            </w:pPr>
          </w:p>
        </w:tc>
        <w:tc>
          <w:tcPr>
            <w:tcW w:w="1723" w:type="dxa"/>
            <w:vAlign w:val="center"/>
          </w:tcPr>
          <w:p w14:paraId="5CFEB38B" w14:textId="77777777" w:rsidR="00FB38EB" w:rsidRPr="00CF2E7C" w:rsidRDefault="00FB38EB" w:rsidP="00FB38EB">
            <w:pPr>
              <w:rPr>
                <w:rFonts w:ascii="Calibri" w:hAnsi="Calibri" w:cs="Calibri"/>
              </w:rPr>
            </w:pPr>
          </w:p>
        </w:tc>
      </w:tr>
      <w:tr w:rsidR="00FB38EB" w:rsidRPr="00CF2E7C" w14:paraId="71382A4F" w14:textId="77777777" w:rsidTr="00CF2E7C">
        <w:trPr>
          <w:trHeight w:val="22"/>
        </w:trPr>
        <w:tc>
          <w:tcPr>
            <w:tcW w:w="1065" w:type="dxa"/>
            <w:vAlign w:val="center"/>
          </w:tcPr>
          <w:p w14:paraId="12372B50" w14:textId="27387719" w:rsidR="00FB38EB" w:rsidRPr="00CF2E7C" w:rsidRDefault="00FB38EB" w:rsidP="00FB38EB">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FB38EB" w:rsidRPr="00CF2E7C" w:rsidRDefault="00FB38EB" w:rsidP="00FB38EB">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FB38EB" w:rsidRPr="00CF2E7C" w:rsidRDefault="00FB38EB" w:rsidP="00FB38EB">
            <w:pPr>
              <w:rPr>
                <w:rFonts w:ascii="Calibri" w:hAnsi="Calibri" w:cs="Calibri"/>
              </w:rPr>
            </w:pPr>
          </w:p>
        </w:tc>
        <w:tc>
          <w:tcPr>
            <w:tcW w:w="1674" w:type="dxa"/>
            <w:vAlign w:val="center"/>
          </w:tcPr>
          <w:p w14:paraId="467CF02B" w14:textId="77777777" w:rsidR="00FB38EB" w:rsidRPr="00CF2E7C" w:rsidRDefault="00FB38EB" w:rsidP="00FB38EB">
            <w:pPr>
              <w:rPr>
                <w:rFonts w:ascii="Calibri" w:hAnsi="Calibri" w:cs="Calibri"/>
              </w:rPr>
            </w:pPr>
          </w:p>
        </w:tc>
        <w:tc>
          <w:tcPr>
            <w:tcW w:w="1723" w:type="dxa"/>
            <w:vAlign w:val="center"/>
          </w:tcPr>
          <w:p w14:paraId="42166BF3" w14:textId="3A3FE80F" w:rsidR="00FB38EB" w:rsidRPr="00CF2E7C" w:rsidRDefault="00FB38EB" w:rsidP="00FB38EB">
            <w:pPr>
              <w:rPr>
                <w:rFonts w:ascii="Calibri" w:hAnsi="Calibri" w:cs="Calibri"/>
              </w:rPr>
            </w:pPr>
          </w:p>
        </w:tc>
      </w:tr>
      <w:tr w:rsidR="00FB38EB" w:rsidRPr="00CF2E7C" w14:paraId="7E132E64" w14:textId="77777777" w:rsidTr="00CF2E7C">
        <w:trPr>
          <w:trHeight w:val="596"/>
        </w:trPr>
        <w:tc>
          <w:tcPr>
            <w:tcW w:w="1065" w:type="dxa"/>
            <w:vAlign w:val="center"/>
          </w:tcPr>
          <w:p w14:paraId="12BBFB28" w14:textId="6F8E329A" w:rsidR="00FB38EB" w:rsidRPr="00CF2E7C" w:rsidRDefault="00FB38EB" w:rsidP="00FB38EB">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FB38EB" w:rsidRPr="00CF2E7C" w:rsidRDefault="00FB38EB" w:rsidP="00FB38EB">
            <w:pPr>
              <w:rPr>
                <w:rFonts w:ascii="Calibri" w:hAnsi="Calibri" w:cs="Calibri"/>
              </w:rPr>
            </w:pPr>
            <w:r w:rsidRPr="00CF2E7C">
              <w:rPr>
                <w:rFonts w:ascii="Calibri" w:hAnsi="Calibri" w:cs="Calibri"/>
              </w:rPr>
              <w:t>If “Other” selected, please explain.</w:t>
            </w:r>
          </w:p>
        </w:tc>
      </w:tr>
      <w:tr w:rsidR="00FB38EB" w:rsidRPr="00CF2E7C" w14:paraId="3279739D" w14:textId="77777777" w:rsidTr="00CF2E7C">
        <w:trPr>
          <w:trHeight w:val="1020"/>
        </w:trPr>
        <w:tc>
          <w:tcPr>
            <w:tcW w:w="1065" w:type="dxa"/>
            <w:vAlign w:val="center"/>
          </w:tcPr>
          <w:p w14:paraId="40E7A365" w14:textId="77777777" w:rsidR="00FB38EB" w:rsidRPr="00CF2E7C" w:rsidRDefault="00FB38EB" w:rsidP="00FB38EB">
            <w:pPr>
              <w:rPr>
                <w:rFonts w:ascii="Calibri" w:hAnsi="Calibri" w:cs="Calibri"/>
              </w:rPr>
            </w:pPr>
          </w:p>
        </w:tc>
        <w:tc>
          <w:tcPr>
            <w:tcW w:w="9375" w:type="dxa"/>
            <w:gridSpan w:val="7"/>
            <w:shd w:val="clear" w:color="auto" w:fill="auto"/>
            <w:vAlign w:val="center"/>
          </w:tcPr>
          <w:p w14:paraId="11743748" w14:textId="40B66423" w:rsidR="00FB38EB" w:rsidRPr="00CF2E7C" w:rsidRDefault="00FB38EB" w:rsidP="00FB38EB">
            <w:pPr>
              <w:rPr>
                <w:rFonts w:ascii="Calibri" w:hAnsi="Calibri" w:cs="Calibri"/>
              </w:rPr>
            </w:pPr>
          </w:p>
        </w:tc>
      </w:tr>
      <w:tr w:rsidR="00FB38EB" w:rsidRPr="00CF2E7C" w14:paraId="564FCBE7" w14:textId="77777777" w:rsidTr="00CF2E7C">
        <w:trPr>
          <w:trHeight w:val="596"/>
        </w:trPr>
        <w:tc>
          <w:tcPr>
            <w:tcW w:w="1065" w:type="dxa"/>
            <w:vAlign w:val="center"/>
          </w:tcPr>
          <w:p w14:paraId="7855192F" w14:textId="6521162C" w:rsidR="00FB38EB" w:rsidRPr="00CF2E7C" w:rsidRDefault="00FB38EB" w:rsidP="00FB38EB">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FB38EB" w:rsidRPr="00CF2E7C" w:rsidRDefault="00FB38EB" w:rsidP="00FB38EB">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FB38EB" w:rsidRPr="00CF2E7C" w:rsidRDefault="00FB38EB" w:rsidP="00FB38EB">
            <w:pPr>
              <w:rPr>
                <w:rFonts w:ascii="Calibri" w:hAnsi="Calibri" w:cs="Calibri"/>
              </w:rPr>
            </w:pPr>
          </w:p>
          <w:p w14:paraId="0E365B0D" w14:textId="77777777" w:rsidR="00FB38EB" w:rsidRPr="00CF2E7C" w:rsidRDefault="00FB38EB" w:rsidP="00FB38EB">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FB38EB" w:rsidRPr="00CF2E7C" w14:paraId="6FA78B08" w14:textId="77777777" w:rsidTr="00CF2E7C">
        <w:trPr>
          <w:trHeight w:val="1020"/>
        </w:trPr>
        <w:tc>
          <w:tcPr>
            <w:tcW w:w="1065" w:type="dxa"/>
            <w:vAlign w:val="center"/>
          </w:tcPr>
          <w:p w14:paraId="4E4E3003" w14:textId="77777777" w:rsidR="00FB38EB" w:rsidRPr="00CF2E7C" w:rsidRDefault="00FB38EB" w:rsidP="00FB38EB">
            <w:pPr>
              <w:rPr>
                <w:rFonts w:ascii="Calibri" w:hAnsi="Calibri" w:cs="Calibri"/>
              </w:rPr>
            </w:pPr>
          </w:p>
        </w:tc>
        <w:tc>
          <w:tcPr>
            <w:tcW w:w="9375" w:type="dxa"/>
            <w:gridSpan w:val="7"/>
            <w:shd w:val="clear" w:color="auto" w:fill="auto"/>
            <w:vAlign w:val="center"/>
          </w:tcPr>
          <w:p w14:paraId="2894CDCA" w14:textId="77777777" w:rsidR="00FB38EB" w:rsidRPr="00CF2E7C" w:rsidRDefault="00FB38EB" w:rsidP="00FB38EB">
            <w:pPr>
              <w:rPr>
                <w:rFonts w:ascii="Calibri" w:hAnsi="Calibri" w:cs="Calibri"/>
              </w:rPr>
            </w:pPr>
          </w:p>
        </w:tc>
      </w:tr>
      <w:tr w:rsidR="00FB38EB" w:rsidRPr="00CF2E7C" w14:paraId="51E958C4" w14:textId="77777777" w:rsidTr="00CF2E7C">
        <w:trPr>
          <w:trHeight w:val="800"/>
        </w:trPr>
        <w:tc>
          <w:tcPr>
            <w:tcW w:w="1065" w:type="dxa"/>
            <w:vAlign w:val="center"/>
          </w:tcPr>
          <w:p w14:paraId="098DAB25" w14:textId="38C28E13" w:rsidR="00FB38EB" w:rsidRPr="00CF2E7C" w:rsidRDefault="00FB38EB" w:rsidP="00FB38EB">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FB38EB" w:rsidRPr="00CF2E7C" w:rsidRDefault="00FB38EB" w:rsidP="00FB38EB">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FB38EB" w:rsidRPr="00CF2E7C" w14:paraId="6E2EE480" w14:textId="77777777" w:rsidTr="00CF2E7C">
        <w:trPr>
          <w:trHeight w:val="440"/>
        </w:trPr>
        <w:tc>
          <w:tcPr>
            <w:tcW w:w="1065" w:type="dxa"/>
            <w:vAlign w:val="center"/>
          </w:tcPr>
          <w:p w14:paraId="7FFF4711" w14:textId="77777777" w:rsidR="00FB38EB" w:rsidRPr="00CF2E7C" w:rsidRDefault="00FB38EB" w:rsidP="00FB38EB">
            <w:pPr>
              <w:rPr>
                <w:rFonts w:ascii="Calibri" w:hAnsi="Calibri" w:cs="Calibri"/>
              </w:rPr>
            </w:pPr>
          </w:p>
        </w:tc>
        <w:tc>
          <w:tcPr>
            <w:tcW w:w="4392" w:type="dxa"/>
            <w:gridSpan w:val="2"/>
            <w:shd w:val="clear" w:color="auto" w:fill="DEEAF6" w:themeFill="accent5" w:themeFillTint="33"/>
            <w:vAlign w:val="center"/>
          </w:tcPr>
          <w:p w14:paraId="7F565EA5" w14:textId="77777777" w:rsidR="00FB38EB" w:rsidRPr="00CF2E7C" w:rsidRDefault="00FB38EB" w:rsidP="00FB38EB">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FB38EB" w:rsidRPr="00CF2E7C" w:rsidRDefault="00FB38EB" w:rsidP="00FB38EB">
            <w:pPr>
              <w:rPr>
                <w:rFonts w:ascii="Calibri" w:hAnsi="Calibri" w:cs="Calibri"/>
              </w:rPr>
            </w:pPr>
            <w:r w:rsidRPr="00CF2E7C">
              <w:rPr>
                <w:rFonts w:ascii="Calibri" w:hAnsi="Calibri" w:cs="Calibri"/>
              </w:rPr>
              <w:t>Describe</w:t>
            </w:r>
          </w:p>
        </w:tc>
      </w:tr>
      <w:tr w:rsidR="00FB38EB" w:rsidRPr="00CF2E7C" w14:paraId="79AFDAFF" w14:textId="77777777" w:rsidTr="00CF2E7C">
        <w:trPr>
          <w:trHeight w:val="620"/>
        </w:trPr>
        <w:tc>
          <w:tcPr>
            <w:tcW w:w="1065" w:type="dxa"/>
            <w:vAlign w:val="center"/>
          </w:tcPr>
          <w:p w14:paraId="1800FC09" w14:textId="17FC3FEE" w:rsidR="00FB38EB" w:rsidRPr="00CF2E7C" w:rsidRDefault="00FB38EB" w:rsidP="00FB38EB">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FB38EB" w:rsidRPr="00CF2E7C" w:rsidRDefault="00FB38EB" w:rsidP="00FB38EB">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1F757FAD" w14:textId="77777777" w:rsidR="00FB38EB" w:rsidRPr="00CF2E7C" w:rsidRDefault="00FB38EB" w:rsidP="00FB38EB">
            <w:pPr>
              <w:rPr>
                <w:rFonts w:ascii="Calibri" w:hAnsi="Calibri" w:cs="Calibri"/>
              </w:rPr>
            </w:pPr>
          </w:p>
        </w:tc>
      </w:tr>
      <w:tr w:rsidR="00FB38EB" w:rsidRPr="00CF2E7C" w14:paraId="175FD6D9" w14:textId="77777777" w:rsidTr="00CF2E7C">
        <w:trPr>
          <w:trHeight w:val="440"/>
        </w:trPr>
        <w:tc>
          <w:tcPr>
            <w:tcW w:w="1065" w:type="dxa"/>
            <w:vAlign w:val="center"/>
          </w:tcPr>
          <w:p w14:paraId="6A716FF4" w14:textId="25583D9B" w:rsidR="00FB38EB" w:rsidRPr="00CF2E7C" w:rsidRDefault="00FB38EB" w:rsidP="00FB38E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FB38EB" w:rsidRPr="00CF2E7C" w:rsidRDefault="00FB38EB" w:rsidP="00FB38EB">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FB38EB" w:rsidRPr="00CF2E7C" w:rsidRDefault="00FB38EB" w:rsidP="00FB38EB">
            <w:pPr>
              <w:rPr>
                <w:rFonts w:ascii="Calibri" w:hAnsi="Calibri" w:cs="Calibri"/>
              </w:rPr>
            </w:pPr>
          </w:p>
        </w:tc>
      </w:tr>
      <w:tr w:rsidR="00FB38EB" w:rsidRPr="00AD5DCD" w14:paraId="435F1C53" w14:textId="77777777" w:rsidTr="00CF2E7C">
        <w:trPr>
          <w:trHeight w:val="440"/>
        </w:trPr>
        <w:tc>
          <w:tcPr>
            <w:tcW w:w="1065" w:type="dxa"/>
            <w:vAlign w:val="center"/>
          </w:tcPr>
          <w:p w14:paraId="52C1F3C2" w14:textId="7360D480" w:rsidR="00FB38EB" w:rsidRPr="00CF2E7C" w:rsidRDefault="00FB38EB" w:rsidP="00FB38EB">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FB38EB" w:rsidRPr="00CF2E7C" w:rsidRDefault="00FB38EB" w:rsidP="00FB38EB">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FB38EB" w:rsidRPr="00CF2E7C" w:rsidRDefault="00FB38EB" w:rsidP="00FB38EB">
            <w:pPr>
              <w:rPr>
                <w:rFonts w:ascii="Calibri" w:hAnsi="Calibri" w:cs="Calibri"/>
                <w:lang w:val="sv-SE"/>
              </w:rPr>
            </w:pPr>
          </w:p>
        </w:tc>
      </w:tr>
      <w:tr w:rsidR="00FB38EB" w:rsidRPr="00CF2E7C" w14:paraId="5BE7A2DE" w14:textId="77777777" w:rsidTr="00CF2E7C">
        <w:trPr>
          <w:trHeight w:val="620"/>
        </w:trPr>
        <w:tc>
          <w:tcPr>
            <w:tcW w:w="1065" w:type="dxa"/>
            <w:vAlign w:val="center"/>
          </w:tcPr>
          <w:p w14:paraId="32CE7385" w14:textId="62479BB8" w:rsidR="00FB38EB" w:rsidRPr="00CF2E7C" w:rsidRDefault="00FB38EB" w:rsidP="00FB38EB">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FB38EB" w:rsidRPr="00CF2E7C" w:rsidRDefault="00FB38EB" w:rsidP="00FB38EB">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FB38EB" w:rsidRPr="00CF2E7C" w:rsidRDefault="00FB38EB" w:rsidP="00FB38EB">
            <w:pPr>
              <w:rPr>
                <w:rFonts w:ascii="Calibri" w:hAnsi="Calibri" w:cs="Calibri"/>
              </w:rPr>
            </w:pPr>
          </w:p>
        </w:tc>
      </w:tr>
      <w:tr w:rsidR="00FB38EB" w:rsidRPr="00CF2E7C" w14:paraId="3E9042FC" w14:textId="77777777" w:rsidTr="00CF2E7C">
        <w:trPr>
          <w:trHeight w:val="440"/>
        </w:trPr>
        <w:tc>
          <w:tcPr>
            <w:tcW w:w="1065" w:type="dxa"/>
            <w:vAlign w:val="center"/>
          </w:tcPr>
          <w:p w14:paraId="606011F6" w14:textId="46F1073E" w:rsidR="00FB38EB" w:rsidRPr="00CF2E7C" w:rsidRDefault="00FB38EB" w:rsidP="00FB38EB">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FB38EB" w:rsidRPr="00CF2E7C" w:rsidRDefault="00FB38EB" w:rsidP="00FB38EB">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FB38EB" w:rsidRPr="00CF2E7C" w:rsidRDefault="00FB38EB" w:rsidP="00FB38EB">
            <w:pPr>
              <w:rPr>
                <w:rFonts w:ascii="Calibri" w:hAnsi="Calibri" w:cs="Calibri"/>
              </w:rPr>
            </w:pPr>
          </w:p>
        </w:tc>
      </w:tr>
      <w:tr w:rsidR="00FB38EB" w:rsidRPr="00CF2E7C" w14:paraId="53CFCC84" w14:textId="77777777" w:rsidTr="00CF2E7C">
        <w:trPr>
          <w:trHeight w:val="350"/>
        </w:trPr>
        <w:tc>
          <w:tcPr>
            <w:tcW w:w="1065" w:type="dxa"/>
            <w:vAlign w:val="center"/>
          </w:tcPr>
          <w:p w14:paraId="3F668135" w14:textId="5DBA3DB1" w:rsidR="00FB38EB" w:rsidRPr="00CF2E7C" w:rsidRDefault="00FB38EB" w:rsidP="00FB38EB">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FB38EB" w:rsidRPr="00CF2E7C" w:rsidRDefault="00FB38EB" w:rsidP="00FB38EB">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A8A4BD9" w:rsidR="00FB38EB" w:rsidRPr="00CF2E7C" w:rsidRDefault="00FB38EB" w:rsidP="00FB38EB">
            <w:pPr>
              <w:rPr>
                <w:rFonts w:ascii="Calibri" w:hAnsi="Calibri" w:cs="Calibri"/>
              </w:rPr>
            </w:pPr>
            <w:r>
              <w:rPr>
                <w:rFonts w:ascii="Calibri" w:hAnsi="Calibri" w:cs="Calibri"/>
              </w:rPr>
              <w:t>X</w:t>
            </w:r>
          </w:p>
        </w:tc>
      </w:tr>
      <w:tr w:rsidR="00FB38EB" w:rsidRPr="00CF2E7C" w14:paraId="72491331" w14:textId="77777777" w:rsidTr="00CF2E7C">
        <w:trPr>
          <w:trHeight w:val="710"/>
        </w:trPr>
        <w:tc>
          <w:tcPr>
            <w:tcW w:w="1065" w:type="dxa"/>
            <w:vAlign w:val="center"/>
          </w:tcPr>
          <w:p w14:paraId="65E5B64C" w14:textId="0AB8B13C" w:rsidR="00FB38EB" w:rsidRPr="00CF2E7C" w:rsidRDefault="00FB38EB" w:rsidP="00FB38EB">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FB38EB" w:rsidRPr="00CF2E7C" w:rsidRDefault="00FB38EB" w:rsidP="00FB38EB">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FB38EB" w:rsidRPr="00CF2E7C" w14:paraId="13D6517F" w14:textId="77777777" w:rsidTr="00CF2E7C">
        <w:trPr>
          <w:trHeight w:val="440"/>
        </w:trPr>
        <w:tc>
          <w:tcPr>
            <w:tcW w:w="1065" w:type="dxa"/>
            <w:vAlign w:val="center"/>
          </w:tcPr>
          <w:p w14:paraId="78723449" w14:textId="1EADD388" w:rsidR="00FB38EB" w:rsidRPr="00CF2E7C" w:rsidRDefault="00FB38EB" w:rsidP="00FB38EB">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FB38EB" w:rsidRPr="00CF2E7C" w:rsidRDefault="00FB38EB" w:rsidP="00FB38EB">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6AE58267" w:rsidR="00FB38EB" w:rsidRPr="00CF2E7C" w:rsidRDefault="004E5810" w:rsidP="00FB38EB">
            <w:pPr>
              <w:rPr>
                <w:rFonts w:ascii="Calibri" w:hAnsi="Calibri" w:cs="Calibri"/>
              </w:rPr>
            </w:pPr>
            <w:r>
              <w:rPr>
                <w:rFonts w:ascii="Calibri" w:hAnsi="Calibri" w:cs="Calibri"/>
              </w:rPr>
              <w:t>X</w:t>
            </w:r>
          </w:p>
        </w:tc>
      </w:tr>
      <w:tr w:rsidR="00FB38EB" w:rsidRPr="00CF2E7C" w14:paraId="00E55278" w14:textId="77777777" w:rsidTr="00CF2E7C">
        <w:trPr>
          <w:trHeight w:val="440"/>
        </w:trPr>
        <w:tc>
          <w:tcPr>
            <w:tcW w:w="1065" w:type="dxa"/>
            <w:vAlign w:val="center"/>
          </w:tcPr>
          <w:p w14:paraId="200141A4" w14:textId="33BCA8ED" w:rsidR="00FB38EB" w:rsidRPr="00CF2E7C" w:rsidRDefault="00FB38EB" w:rsidP="00FB38EB">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FB38EB" w:rsidRPr="00CF2E7C" w:rsidRDefault="00FB38EB" w:rsidP="00FB38EB">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FB38EB" w:rsidRPr="00CF2E7C" w:rsidRDefault="00FB38EB" w:rsidP="00FB38EB">
            <w:pPr>
              <w:rPr>
                <w:rFonts w:ascii="Calibri" w:hAnsi="Calibri" w:cs="Calibri"/>
              </w:rPr>
            </w:pPr>
          </w:p>
        </w:tc>
      </w:tr>
      <w:tr w:rsidR="00FB38EB" w:rsidRPr="00CF2E7C" w14:paraId="3FE2F4ED" w14:textId="77777777" w:rsidTr="00CF2E7C">
        <w:trPr>
          <w:trHeight w:val="440"/>
        </w:trPr>
        <w:tc>
          <w:tcPr>
            <w:tcW w:w="1065" w:type="dxa"/>
            <w:vAlign w:val="center"/>
          </w:tcPr>
          <w:p w14:paraId="78997EFC" w14:textId="761BDDD0" w:rsidR="00FB38EB" w:rsidRPr="00CF2E7C" w:rsidRDefault="00FB38EB" w:rsidP="00FB38EB">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FB38EB" w:rsidRPr="00CF2E7C" w:rsidRDefault="00FB38EB" w:rsidP="00FB38EB">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17427093" w:rsidR="00FB38EB" w:rsidRPr="00CF2E7C" w:rsidRDefault="00FB38EB" w:rsidP="00FB38EB">
            <w:pPr>
              <w:rPr>
                <w:rFonts w:ascii="Calibri" w:hAnsi="Calibri" w:cs="Calibri"/>
              </w:rPr>
            </w:pPr>
          </w:p>
        </w:tc>
      </w:tr>
      <w:tr w:rsidR="00FB38EB" w:rsidRPr="00CF2E7C" w14:paraId="62522D66" w14:textId="77777777" w:rsidTr="00CF2E7C">
        <w:trPr>
          <w:trHeight w:val="889"/>
        </w:trPr>
        <w:tc>
          <w:tcPr>
            <w:tcW w:w="1065" w:type="dxa"/>
            <w:vAlign w:val="center"/>
          </w:tcPr>
          <w:p w14:paraId="00DAF79A" w14:textId="71C636FD" w:rsidR="00FB38EB" w:rsidRPr="00CF2E7C" w:rsidRDefault="00FB38EB" w:rsidP="00FB38EB">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FB38EB" w:rsidRPr="00CF2E7C" w:rsidRDefault="00FB38EB" w:rsidP="00FB38E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FB38EB" w:rsidRPr="00CF2E7C" w14:paraId="7C2B0C27" w14:textId="77777777" w:rsidTr="00CF2E7C">
        <w:trPr>
          <w:trHeight w:val="1020"/>
        </w:trPr>
        <w:tc>
          <w:tcPr>
            <w:tcW w:w="1065" w:type="dxa"/>
            <w:vAlign w:val="center"/>
          </w:tcPr>
          <w:p w14:paraId="05A494EC" w14:textId="77777777" w:rsidR="00FB38EB" w:rsidRPr="00CF2E7C" w:rsidRDefault="00FB38EB" w:rsidP="00FB38EB">
            <w:pPr>
              <w:rPr>
                <w:rFonts w:ascii="Calibri" w:hAnsi="Calibri" w:cs="Calibri"/>
              </w:rPr>
            </w:pPr>
          </w:p>
        </w:tc>
        <w:tc>
          <w:tcPr>
            <w:tcW w:w="9375" w:type="dxa"/>
            <w:gridSpan w:val="7"/>
            <w:shd w:val="clear" w:color="auto" w:fill="auto"/>
            <w:vAlign w:val="center"/>
          </w:tcPr>
          <w:p w14:paraId="15F1E6AC" w14:textId="501DE1A4" w:rsidR="00FB38EB" w:rsidRPr="00CF2E7C" w:rsidRDefault="00FB38EB" w:rsidP="00FB38EB">
            <w:pPr>
              <w:rPr>
                <w:rFonts w:ascii="Calibri" w:hAnsi="Calibri" w:cs="Calibri"/>
              </w:rPr>
            </w:pPr>
          </w:p>
        </w:tc>
      </w:tr>
      <w:tr w:rsidR="00FB38EB" w:rsidRPr="00CF2E7C" w14:paraId="31B5DE81" w14:textId="77777777" w:rsidTr="00CF2E7C">
        <w:trPr>
          <w:trHeight w:val="22"/>
        </w:trPr>
        <w:tc>
          <w:tcPr>
            <w:tcW w:w="1065" w:type="dxa"/>
            <w:vAlign w:val="center"/>
          </w:tcPr>
          <w:p w14:paraId="1A7E32CD" w14:textId="53DA93E0" w:rsidR="00FB38EB" w:rsidRPr="00CF2E7C" w:rsidRDefault="00FB38EB" w:rsidP="00FB38EB">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FB38EB" w:rsidRPr="00CF2E7C" w:rsidRDefault="00FB38EB" w:rsidP="00FB38EB">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FB38EB" w:rsidRPr="00CF2E7C" w14:paraId="5CF16B60" w14:textId="77777777" w:rsidTr="00CF2E7C">
        <w:trPr>
          <w:trHeight w:val="23"/>
        </w:trPr>
        <w:tc>
          <w:tcPr>
            <w:tcW w:w="1065" w:type="dxa"/>
            <w:vAlign w:val="center"/>
          </w:tcPr>
          <w:p w14:paraId="70EDE213" w14:textId="7E83BE5C" w:rsidR="00FB38EB" w:rsidRPr="00CF2E7C" w:rsidRDefault="00FB38EB" w:rsidP="00FB38EB">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FB38EB" w:rsidRPr="00CF2E7C" w:rsidRDefault="00FB38EB" w:rsidP="00FB38EB">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FB38EB" w:rsidRPr="00CF2E7C" w:rsidRDefault="00FB38EB" w:rsidP="00FB38EB">
            <w:pPr>
              <w:rPr>
                <w:rFonts w:ascii="Calibri" w:hAnsi="Calibri" w:cs="Calibri"/>
              </w:rPr>
            </w:pPr>
          </w:p>
        </w:tc>
      </w:tr>
      <w:tr w:rsidR="00FB38EB" w:rsidRPr="00CF2E7C" w14:paraId="2E2F02C2" w14:textId="77777777" w:rsidTr="00CF2E7C">
        <w:trPr>
          <w:trHeight w:val="20"/>
        </w:trPr>
        <w:tc>
          <w:tcPr>
            <w:tcW w:w="1065" w:type="dxa"/>
            <w:vAlign w:val="center"/>
          </w:tcPr>
          <w:p w14:paraId="34B12C80" w14:textId="42571BE2" w:rsidR="00FB38EB" w:rsidRPr="00CF2E7C" w:rsidRDefault="00FB38EB" w:rsidP="00FB38EB">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FB38EB" w:rsidRPr="00CF2E7C" w:rsidRDefault="00FB38EB" w:rsidP="00FB38EB">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FB38EB" w:rsidRPr="00CF2E7C" w:rsidRDefault="00FB38EB" w:rsidP="00FB38EB">
            <w:pPr>
              <w:rPr>
                <w:rFonts w:ascii="Calibri" w:hAnsi="Calibri" w:cs="Calibri"/>
              </w:rPr>
            </w:pPr>
          </w:p>
        </w:tc>
      </w:tr>
      <w:tr w:rsidR="00FB38EB" w:rsidRPr="00CF2E7C" w14:paraId="2A7D6F86" w14:textId="77777777" w:rsidTr="00CF2E7C">
        <w:trPr>
          <w:trHeight w:val="20"/>
        </w:trPr>
        <w:tc>
          <w:tcPr>
            <w:tcW w:w="1065" w:type="dxa"/>
            <w:vAlign w:val="center"/>
          </w:tcPr>
          <w:p w14:paraId="5C898C77" w14:textId="779FA4E9" w:rsidR="00FB38EB" w:rsidRPr="00CF2E7C" w:rsidRDefault="00FB38EB" w:rsidP="00FB38EB">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FB38EB" w:rsidRPr="00CF2E7C" w:rsidRDefault="00FB38EB" w:rsidP="00FB38EB">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FB38EB" w:rsidRPr="00CF2E7C" w:rsidRDefault="00FB38EB" w:rsidP="00FB38EB">
            <w:pPr>
              <w:rPr>
                <w:rFonts w:ascii="Calibri" w:hAnsi="Calibri" w:cs="Calibri"/>
              </w:rPr>
            </w:pPr>
          </w:p>
        </w:tc>
      </w:tr>
      <w:tr w:rsidR="00FB38EB" w:rsidRPr="00CF2E7C" w14:paraId="30191236" w14:textId="77777777" w:rsidTr="00CF2E7C">
        <w:trPr>
          <w:trHeight w:val="20"/>
        </w:trPr>
        <w:tc>
          <w:tcPr>
            <w:tcW w:w="1065" w:type="dxa"/>
            <w:vAlign w:val="center"/>
          </w:tcPr>
          <w:p w14:paraId="292C3F46" w14:textId="1E58D609" w:rsidR="00FB38EB" w:rsidRPr="00CF2E7C" w:rsidRDefault="00FB38EB" w:rsidP="00FB38EB">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FB38EB" w:rsidRPr="00CF2E7C" w:rsidRDefault="00FB38EB" w:rsidP="00FB38EB">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FB38EB" w:rsidRPr="00CF2E7C" w:rsidRDefault="00FB38EB" w:rsidP="00FB38EB">
            <w:pPr>
              <w:rPr>
                <w:rFonts w:ascii="Calibri" w:hAnsi="Calibri" w:cs="Calibri"/>
              </w:rPr>
            </w:pPr>
          </w:p>
        </w:tc>
      </w:tr>
      <w:tr w:rsidR="00FB38EB" w:rsidRPr="00CF2E7C" w14:paraId="6D56545A" w14:textId="77777777" w:rsidTr="00CF2E7C">
        <w:trPr>
          <w:trHeight w:val="20"/>
        </w:trPr>
        <w:tc>
          <w:tcPr>
            <w:tcW w:w="1065" w:type="dxa"/>
            <w:vAlign w:val="center"/>
          </w:tcPr>
          <w:p w14:paraId="4CDC71F1" w14:textId="7DB4EE57" w:rsidR="00FB38EB" w:rsidRPr="00CF2E7C" w:rsidRDefault="00FB38EB" w:rsidP="00FB38EB">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FB38EB" w:rsidRPr="00CF2E7C" w:rsidRDefault="00FB38EB" w:rsidP="00FB38EB">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FB38EB" w:rsidRPr="00CF2E7C" w:rsidRDefault="00FB38EB" w:rsidP="00FB38EB">
            <w:pPr>
              <w:rPr>
                <w:rFonts w:ascii="Calibri" w:hAnsi="Calibri" w:cs="Calibri"/>
              </w:rPr>
            </w:pPr>
          </w:p>
        </w:tc>
      </w:tr>
      <w:tr w:rsidR="00FB38EB" w:rsidRPr="00CF2E7C" w14:paraId="4B1CF4B4" w14:textId="77777777" w:rsidTr="00CF2E7C">
        <w:trPr>
          <w:trHeight w:val="20"/>
        </w:trPr>
        <w:tc>
          <w:tcPr>
            <w:tcW w:w="1065" w:type="dxa"/>
            <w:vAlign w:val="center"/>
          </w:tcPr>
          <w:p w14:paraId="23EEFB35" w14:textId="7602BCDB" w:rsidR="00FB38EB" w:rsidRPr="00CF2E7C" w:rsidRDefault="00FB38EB" w:rsidP="00FB38E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FB38EB" w:rsidRPr="00CF2E7C" w:rsidRDefault="00FB38EB" w:rsidP="00FB38EB">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FB38EB" w:rsidRPr="00CF2E7C" w:rsidRDefault="00FB38EB" w:rsidP="00FB38EB">
            <w:pPr>
              <w:rPr>
                <w:rFonts w:ascii="Calibri" w:hAnsi="Calibri" w:cs="Calibri"/>
              </w:rPr>
            </w:pPr>
          </w:p>
        </w:tc>
      </w:tr>
      <w:tr w:rsidR="00FB38EB" w:rsidRPr="00CF2E7C" w14:paraId="4A3EC98E" w14:textId="77777777" w:rsidTr="00CF2E7C">
        <w:trPr>
          <w:trHeight w:val="20"/>
        </w:trPr>
        <w:tc>
          <w:tcPr>
            <w:tcW w:w="1065" w:type="dxa"/>
            <w:vAlign w:val="center"/>
          </w:tcPr>
          <w:p w14:paraId="30E48C49" w14:textId="588BEE11" w:rsidR="00FB38EB" w:rsidRPr="00CF2E7C" w:rsidRDefault="00FB38EB" w:rsidP="00FB38EB">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FB38EB" w:rsidRPr="00CF2E7C" w:rsidRDefault="00FB38EB" w:rsidP="00FB38EB">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FB38EB" w:rsidRPr="00CF2E7C" w:rsidRDefault="00FB38EB" w:rsidP="00FB38EB">
            <w:pPr>
              <w:rPr>
                <w:rFonts w:ascii="Calibri" w:hAnsi="Calibri" w:cs="Calibri"/>
              </w:rPr>
            </w:pPr>
          </w:p>
        </w:tc>
      </w:tr>
      <w:tr w:rsidR="00FB38EB" w:rsidRPr="00CF2E7C" w14:paraId="3F840613" w14:textId="77777777" w:rsidTr="00CF2E7C">
        <w:trPr>
          <w:trHeight w:val="20"/>
        </w:trPr>
        <w:tc>
          <w:tcPr>
            <w:tcW w:w="1065" w:type="dxa"/>
            <w:vAlign w:val="center"/>
          </w:tcPr>
          <w:p w14:paraId="65C71B55" w14:textId="23350817" w:rsidR="00FB38EB" w:rsidRPr="00CF2E7C" w:rsidRDefault="00FB38EB" w:rsidP="00FB38EB">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FB38EB" w:rsidRPr="00CF2E7C" w:rsidRDefault="00FB38EB" w:rsidP="00FB38EB">
            <w:pPr>
              <w:rPr>
                <w:rFonts w:ascii="Calibri" w:hAnsi="Calibri" w:cs="Calibri"/>
              </w:rPr>
            </w:pPr>
            <w:r w:rsidRPr="00CF2E7C">
              <w:rPr>
                <w:rFonts w:ascii="Calibri" w:hAnsi="Calibri" w:cs="Calibri"/>
              </w:rPr>
              <w:t>Not specified</w:t>
            </w:r>
          </w:p>
        </w:tc>
        <w:tc>
          <w:tcPr>
            <w:tcW w:w="4204" w:type="dxa"/>
            <w:gridSpan w:val="3"/>
            <w:vAlign w:val="center"/>
          </w:tcPr>
          <w:p w14:paraId="48CEC5B8" w14:textId="3D6BE638" w:rsidR="00FB38EB" w:rsidRPr="00CF2E7C" w:rsidRDefault="006F1672" w:rsidP="00FB38EB">
            <w:pPr>
              <w:rPr>
                <w:rFonts w:ascii="Calibri" w:hAnsi="Calibri" w:cs="Calibri"/>
              </w:rPr>
            </w:pPr>
            <w:r>
              <w:rPr>
                <w:rFonts w:ascii="Calibri" w:hAnsi="Calibri" w:cs="Calibri"/>
              </w:rPr>
              <w:t>X</w:t>
            </w:r>
          </w:p>
        </w:tc>
      </w:tr>
      <w:tr w:rsidR="00FB38EB" w:rsidRPr="00CF2E7C" w14:paraId="2189999D" w14:textId="77777777" w:rsidTr="00CF2E7C">
        <w:trPr>
          <w:trHeight w:val="20"/>
        </w:trPr>
        <w:tc>
          <w:tcPr>
            <w:tcW w:w="1065" w:type="dxa"/>
            <w:vAlign w:val="center"/>
          </w:tcPr>
          <w:p w14:paraId="46E9E5C3" w14:textId="2D655D73" w:rsidR="00FB38EB" w:rsidRPr="00CF2E7C" w:rsidRDefault="00FB38EB" w:rsidP="00FB38EB">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FB38EB" w:rsidRPr="00CF2E7C" w:rsidRDefault="00FB38EB" w:rsidP="00FB38EB">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FB38EB" w:rsidRPr="00CF2E7C" w:rsidRDefault="00FB38EB" w:rsidP="00FB38EB">
            <w:pPr>
              <w:rPr>
                <w:rFonts w:ascii="Calibri" w:hAnsi="Calibri" w:cs="Calibri"/>
              </w:rPr>
            </w:pPr>
          </w:p>
        </w:tc>
      </w:tr>
      <w:tr w:rsidR="00FB38EB" w:rsidRPr="00CF2E7C" w14:paraId="61FC5F72" w14:textId="77777777" w:rsidTr="00CF2E7C">
        <w:trPr>
          <w:trHeight w:val="20"/>
        </w:trPr>
        <w:tc>
          <w:tcPr>
            <w:tcW w:w="1065" w:type="dxa"/>
            <w:vAlign w:val="center"/>
          </w:tcPr>
          <w:p w14:paraId="36D6EF95" w14:textId="13C4ECB5" w:rsidR="00FB38EB" w:rsidRPr="00CF2E7C" w:rsidRDefault="00FB38EB" w:rsidP="00FB38EB">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FB38EB" w:rsidRPr="00CF2E7C" w:rsidRDefault="00FB38EB" w:rsidP="00FB38EB">
            <w:pPr>
              <w:rPr>
                <w:rFonts w:ascii="Calibri" w:hAnsi="Calibri" w:cs="Calibri"/>
              </w:rPr>
            </w:pPr>
            <w:r w:rsidRPr="00CF2E7C">
              <w:rPr>
                <w:rFonts w:ascii="Calibri" w:hAnsi="Calibri" w:cs="Calibri"/>
              </w:rPr>
              <w:t>Other</w:t>
            </w:r>
          </w:p>
        </w:tc>
        <w:tc>
          <w:tcPr>
            <w:tcW w:w="4204" w:type="dxa"/>
            <w:gridSpan w:val="3"/>
            <w:vAlign w:val="center"/>
          </w:tcPr>
          <w:p w14:paraId="6B0CB804" w14:textId="4B274AC3" w:rsidR="00FB38EB" w:rsidRPr="00CF2E7C" w:rsidRDefault="00FB38EB" w:rsidP="00FB38EB">
            <w:pPr>
              <w:rPr>
                <w:rFonts w:ascii="Calibri" w:hAnsi="Calibri" w:cs="Calibri"/>
              </w:rPr>
            </w:pPr>
          </w:p>
        </w:tc>
      </w:tr>
      <w:tr w:rsidR="00FB38EB" w:rsidRPr="00CF2E7C" w14:paraId="58AC370D" w14:textId="77777777" w:rsidTr="00CF2E7C">
        <w:trPr>
          <w:trHeight w:val="20"/>
        </w:trPr>
        <w:tc>
          <w:tcPr>
            <w:tcW w:w="1065" w:type="dxa"/>
            <w:vAlign w:val="center"/>
          </w:tcPr>
          <w:p w14:paraId="4DBB78EC" w14:textId="37D6A024" w:rsidR="00FB38EB" w:rsidRPr="00CF2E7C" w:rsidRDefault="00FB38EB" w:rsidP="00FB38EB">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FB38EB" w:rsidRPr="00CF2E7C" w:rsidRDefault="00FB38EB" w:rsidP="00FB38EB">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FB38EB" w:rsidRPr="00CF2E7C" w14:paraId="4964159F" w14:textId="77777777" w:rsidTr="00CF2E7C">
        <w:trPr>
          <w:trHeight w:val="1020"/>
        </w:trPr>
        <w:tc>
          <w:tcPr>
            <w:tcW w:w="1065" w:type="dxa"/>
            <w:vAlign w:val="center"/>
          </w:tcPr>
          <w:p w14:paraId="7A071536" w14:textId="77777777" w:rsidR="00FB38EB" w:rsidRPr="00CF2E7C" w:rsidRDefault="00FB38EB" w:rsidP="00FB38EB">
            <w:pPr>
              <w:rPr>
                <w:rFonts w:ascii="Calibri" w:hAnsi="Calibri" w:cs="Calibri"/>
              </w:rPr>
            </w:pPr>
          </w:p>
        </w:tc>
        <w:tc>
          <w:tcPr>
            <w:tcW w:w="9375" w:type="dxa"/>
            <w:gridSpan w:val="7"/>
            <w:shd w:val="clear" w:color="auto" w:fill="auto"/>
            <w:vAlign w:val="center"/>
          </w:tcPr>
          <w:p w14:paraId="7CC5C002" w14:textId="7F5B6E9C" w:rsidR="00FB38EB" w:rsidRPr="00CF2E7C" w:rsidRDefault="00FB38EB" w:rsidP="00FB38EB">
            <w:pPr>
              <w:rPr>
                <w:rFonts w:ascii="Calibri" w:hAnsi="Calibri" w:cs="Calibri"/>
              </w:rPr>
            </w:pPr>
            <w:r>
              <w:t>This is n</w:t>
            </w:r>
            <w:r w:rsidRPr="00AB11DA">
              <w:t xml:space="preserve">ot applicable </w:t>
            </w:r>
            <w:r>
              <w:t xml:space="preserve">here as the decree </w:t>
            </w:r>
            <w:r w:rsidRPr="00AB11DA">
              <w:t>is a regulatory instrument that establishes a supervisory committee and defines its scope of work and responsibilities.</w:t>
            </w:r>
          </w:p>
        </w:tc>
      </w:tr>
      <w:tr w:rsidR="00FB38EB" w:rsidRPr="00CF2E7C" w14:paraId="26A70B46" w14:textId="77777777" w:rsidTr="00CF2E7C">
        <w:trPr>
          <w:trHeight w:val="1430"/>
        </w:trPr>
        <w:tc>
          <w:tcPr>
            <w:tcW w:w="1065" w:type="dxa"/>
            <w:vAlign w:val="center"/>
          </w:tcPr>
          <w:p w14:paraId="29E68B22" w14:textId="30634CF3" w:rsidR="00FB38EB" w:rsidRPr="00CF2E7C" w:rsidRDefault="00FB38EB" w:rsidP="00FB38EB">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FB38EB" w:rsidRPr="00CF2E7C" w:rsidRDefault="00FB38EB" w:rsidP="00FB38EB">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FB38EB" w:rsidRPr="00CF2E7C" w:rsidRDefault="00FB38EB" w:rsidP="00FB38EB">
            <w:pPr>
              <w:rPr>
                <w:rFonts w:ascii="Calibri" w:hAnsi="Calibri" w:cs="Calibri"/>
              </w:rPr>
            </w:pPr>
          </w:p>
          <w:p w14:paraId="2F7B4231" w14:textId="77777777" w:rsidR="00FB38EB" w:rsidRPr="00CF2E7C" w:rsidRDefault="00FB38EB" w:rsidP="00FB38EB">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FB38EB" w:rsidRPr="00CF2E7C" w14:paraId="68755C0D" w14:textId="77777777" w:rsidTr="00CF2E7C">
        <w:trPr>
          <w:trHeight w:val="440"/>
        </w:trPr>
        <w:tc>
          <w:tcPr>
            <w:tcW w:w="1065" w:type="dxa"/>
            <w:vAlign w:val="center"/>
          </w:tcPr>
          <w:p w14:paraId="71683C1E" w14:textId="69DAFA03" w:rsidR="00FB38EB" w:rsidRPr="00CF2E7C" w:rsidRDefault="00FB38EB" w:rsidP="00FB38EB">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FB38EB" w:rsidRPr="00CF2E7C" w:rsidRDefault="00FB38EB" w:rsidP="00FB38EB">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FB38EB" w:rsidRPr="00CF2E7C" w:rsidRDefault="00FB38EB" w:rsidP="00FB38EB">
            <w:pPr>
              <w:rPr>
                <w:rFonts w:ascii="Calibri" w:hAnsi="Calibri" w:cs="Calibri"/>
              </w:rPr>
            </w:pPr>
          </w:p>
        </w:tc>
      </w:tr>
      <w:tr w:rsidR="00FB38EB" w:rsidRPr="00CF2E7C" w14:paraId="7DABD09F" w14:textId="77777777" w:rsidTr="00CF2E7C">
        <w:trPr>
          <w:trHeight w:val="440"/>
        </w:trPr>
        <w:tc>
          <w:tcPr>
            <w:tcW w:w="1065" w:type="dxa"/>
            <w:vAlign w:val="center"/>
          </w:tcPr>
          <w:p w14:paraId="79594E23" w14:textId="6047C759" w:rsidR="00FB38EB" w:rsidRPr="00CF2E7C" w:rsidRDefault="00FB38EB" w:rsidP="00FB38EB">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FB38EB" w:rsidRPr="00CF2E7C" w:rsidRDefault="00FB38EB" w:rsidP="00FB38EB">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A7A8B3B" w:rsidR="00FB38EB" w:rsidRPr="00CF2E7C" w:rsidRDefault="00FB38EB" w:rsidP="00FB38EB">
            <w:pPr>
              <w:rPr>
                <w:rFonts w:ascii="Calibri" w:hAnsi="Calibri" w:cs="Calibri"/>
              </w:rPr>
            </w:pPr>
          </w:p>
        </w:tc>
      </w:tr>
      <w:tr w:rsidR="00FB38EB" w:rsidRPr="00CF2E7C" w14:paraId="2E3A797A" w14:textId="77777777" w:rsidTr="00CF2E7C">
        <w:trPr>
          <w:trHeight w:val="1047"/>
        </w:trPr>
        <w:tc>
          <w:tcPr>
            <w:tcW w:w="1065" w:type="dxa"/>
            <w:vAlign w:val="center"/>
          </w:tcPr>
          <w:p w14:paraId="436F6A2F" w14:textId="49E066DB" w:rsidR="00FB38EB" w:rsidRPr="00CF2E7C" w:rsidRDefault="00FB38EB" w:rsidP="00FB38E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FB38EB" w:rsidRPr="00CF2E7C" w:rsidRDefault="00FB38EB" w:rsidP="00FB38EB">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FB38EB" w:rsidRPr="00CF2E7C" w14:paraId="483044A5" w14:textId="77777777" w:rsidTr="00CF2E7C">
        <w:trPr>
          <w:trHeight w:val="1047"/>
        </w:trPr>
        <w:tc>
          <w:tcPr>
            <w:tcW w:w="1065" w:type="dxa"/>
            <w:vAlign w:val="center"/>
          </w:tcPr>
          <w:p w14:paraId="1452FC0A" w14:textId="77777777" w:rsidR="00FB38EB" w:rsidRPr="00CF2E7C" w:rsidRDefault="00FB38EB" w:rsidP="00FB38EB">
            <w:pPr>
              <w:rPr>
                <w:rFonts w:ascii="Calibri" w:hAnsi="Calibri" w:cs="Calibri"/>
              </w:rPr>
            </w:pPr>
          </w:p>
        </w:tc>
        <w:tc>
          <w:tcPr>
            <w:tcW w:w="9375" w:type="dxa"/>
            <w:gridSpan w:val="7"/>
            <w:shd w:val="clear" w:color="auto" w:fill="auto"/>
            <w:vAlign w:val="center"/>
          </w:tcPr>
          <w:p w14:paraId="4E9BC062" w14:textId="77777777" w:rsidR="00FB38EB" w:rsidRPr="00CF2E7C" w:rsidRDefault="00FB38EB" w:rsidP="00FB38EB">
            <w:pPr>
              <w:rPr>
                <w:rFonts w:ascii="Calibri" w:hAnsi="Calibri" w:cs="Calibri"/>
              </w:rPr>
            </w:pPr>
          </w:p>
        </w:tc>
      </w:tr>
      <w:tr w:rsidR="00FB38EB" w:rsidRPr="00CF2E7C" w14:paraId="18829E80" w14:textId="77777777" w:rsidTr="00CF2E7C">
        <w:trPr>
          <w:trHeight w:val="1475"/>
        </w:trPr>
        <w:tc>
          <w:tcPr>
            <w:tcW w:w="1065" w:type="dxa"/>
            <w:vAlign w:val="center"/>
          </w:tcPr>
          <w:p w14:paraId="7EC64DFF" w14:textId="57AACE72" w:rsidR="00FB38EB" w:rsidRPr="00CF2E7C" w:rsidRDefault="00FB38EB" w:rsidP="00FB38EB">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FB38EB" w:rsidRPr="00CF2E7C" w:rsidRDefault="00FB38EB" w:rsidP="00FB38EB">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FB38EB" w:rsidRPr="00CF2E7C" w:rsidRDefault="00FB38EB" w:rsidP="00FB38EB">
            <w:pPr>
              <w:rPr>
                <w:rFonts w:ascii="Calibri" w:hAnsi="Calibri" w:cs="Calibri"/>
              </w:rPr>
            </w:pPr>
          </w:p>
          <w:p w14:paraId="53B9C335" w14:textId="77777777" w:rsidR="00FB38EB" w:rsidRPr="00CF2E7C" w:rsidRDefault="00FB38EB" w:rsidP="00FB38EB">
            <w:pPr>
              <w:rPr>
                <w:rFonts w:ascii="Calibri" w:hAnsi="Calibri" w:cs="Calibri"/>
              </w:rPr>
            </w:pPr>
            <w:r w:rsidRPr="00CF2E7C">
              <w:rPr>
                <w:rFonts w:ascii="Calibri" w:hAnsi="Calibri" w:cs="Calibri"/>
              </w:rPr>
              <w:t>For example, is there any evidence of regulatory disputes, sanctions, penalties for non-compliance, etc?</w:t>
            </w:r>
          </w:p>
        </w:tc>
      </w:tr>
      <w:tr w:rsidR="00FB38EB" w:rsidRPr="00CF2E7C" w14:paraId="0309EA95" w14:textId="77777777" w:rsidTr="00CF2E7C">
        <w:trPr>
          <w:trHeight w:val="440"/>
        </w:trPr>
        <w:tc>
          <w:tcPr>
            <w:tcW w:w="1065" w:type="dxa"/>
            <w:vAlign w:val="center"/>
          </w:tcPr>
          <w:p w14:paraId="66074A99" w14:textId="3D7DBF0A" w:rsidR="00FB38EB" w:rsidRPr="00CF2E7C" w:rsidRDefault="00FB38EB" w:rsidP="00FB38EB">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FB38EB" w:rsidRPr="00CF2E7C" w:rsidRDefault="00FB38EB" w:rsidP="00FB38EB">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FB38EB" w:rsidRPr="00CF2E7C" w:rsidRDefault="00FB38EB" w:rsidP="00FB38EB">
            <w:pPr>
              <w:rPr>
                <w:rFonts w:ascii="Calibri" w:hAnsi="Calibri" w:cs="Calibri"/>
              </w:rPr>
            </w:pPr>
          </w:p>
        </w:tc>
      </w:tr>
      <w:tr w:rsidR="00FB38EB" w:rsidRPr="00CF2E7C" w14:paraId="48A2A7B9" w14:textId="77777777" w:rsidTr="00CF2E7C">
        <w:trPr>
          <w:trHeight w:val="440"/>
        </w:trPr>
        <w:tc>
          <w:tcPr>
            <w:tcW w:w="1065" w:type="dxa"/>
            <w:vAlign w:val="center"/>
          </w:tcPr>
          <w:p w14:paraId="2E7919CA" w14:textId="4C96D662" w:rsidR="00FB38EB" w:rsidRPr="00CF2E7C" w:rsidRDefault="00FB38EB" w:rsidP="00FB38EB">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FB38EB" w:rsidRPr="00CF2E7C" w:rsidRDefault="00FB38EB" w:rsidP="00FB38EB">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4A3C4720" w:rsidR="00FB38EB" w:rsidRPr="00CF2E7C" w:rsidRDefault="00EB23F1" w:rsidP="00FB38EB">
            <w:pPr>
              <w:rPr>
                <w:rFonts w:ascii="Calibri" w:hAnsi="Calibri" w:cs="Calibri"/>
              </w:rPr>
            </w:pPr>
            <w:r>
              <w:rPr>
                <w:rFonts w:ascii="Calibri" w:hAnsi="Calibri" w:cs="Calibri"/>
              </w:rPr>
              <w:t>X</w:t>
            </w:r>
          </w:p>
        </w:tc>
      </w:tr>
      <w:tr w:rsidR="00FB38EB" w:rsidRPr="00CF2E7C" w14:paraId="49A4B9EB" w14:textId="77777777" w:rsidTr="00CF2E7C">
        <w:trPr>
          <w:trHeight w:val="1160"/>
        </w:trPr>
        <w:tc>
          <w:tcPr>
            <w:tcW w:w="1065" w:type="dxa"/>
            <w:vAlign w:val="center"/>
          </w:tcPr>
          <w:p w14:paraId="23093774" w14:textId="6F3900A8" w:rsidR="00FB38EB" w:rsidRPr="00CF2E7C" w:rsidRDefault="00FB38EB" w:rsidP="00FB38EB">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FB38EB" w:rsidRPr="00CF2E7C" w:rsidRDefault="00FB38EB" w:rsidP="00FB38EB">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EB23F1" w:rsidRPr="00CF2E7C" w14:paraId="6B7C3658" w14:textId="77777777" w:rsidTr="00C62FA9">
        <w:trPr>
          <w:trHeight w:val="1724"/>
        </w:trPr>
        <w:tc>
          <w:tcPr>
            <w:tcW w:w="1065" w:type="dxa"/>
            <w:vAlign w:val="center"/>
          </w:tcPr>
          <w:p w14:paraId="4F7D3FFE" w14:textId="77777777" w:rsidR="00EB23F1" w:rsidRPr="00CF2E7C" w:rsidRDefault="00EB23F1" w:rsidP="00EB23F1">
            <w:pPr>
              <w:rPr>
                <w:rFonts w:ascii="Calibri" w:hAnsi="Calibri" w:cs="Calibri"/>
              </w:rPr>
            </w:pPr>
          </w:p>
        </w:tc>
        <w:tc>
          <w:tcPr>
            <w:tcW w:w="9375" w:type="dxa"/>
            <w:gridSpan w:val="7"/>
            <w:shd w:val="clear" w:color="auto" w:fill="auto"/>
            <w:vAlign w:val="center"/>
          </w:tcPr>
          <w:p w14:paraId="28F0DC94" w14:textId="6A7A502D" w:rsidR="00EB23F1" w:rsidRDefault="00C62FA9" w:rsidP="002131E5">
            <w:pPr>
              <w:spacing w:before="0" w:after="0"/>
            </w:pPr>
            <w:r>
              <w:t xml:space="preserve">The </w:t>
            </w:r>
            <w:r w:rsidRPr="00265A74">
              <w:t>Committee for the Supervision of Carbon Emission Reduction Units</w:t>
            </w:r>
            <w:r>
              <w:t xml:space="preserve"> got established in 2023. They have advised on issued decrees for carbon credits like decree no.30 of 2024. </w:t>
            </w:r>
          </w:p>
          <w:p w14:paraId="130CC207" w14:textId="5E271344" w:rsidR="00C62FA9" w:rsidRPr="00CF2E7C" w:rsidRDefault="001F5D62" w:rsidP="002131E5">
            <w:pPr>
              <w:spacing w:after="0"/>
              <w:rPr>
                <w:rFonts w:ascii="Calibri" w:hAnsi="Calibri" w:cs="Calibri"/>
              </w:rPr>
            </w:pPr>
            <w:hyperlink r:id="rId17" w:history="1">
              <w:r w:rsidRPr="006A54A3">
                <w:rPr>
                  <w:rStyle w:val="Hyperlink"/>
                </w:rPr>
                <w:t>https://fra.gov.eg/wp-content/uploads/2024/07/Decree-30-2024.pdf</w:t>
              </w:r>
            </w:hyperlink>
            <w:r>
              <w:t xml:space="preserve"> </w:t>
            </w:r>
          </w:p>
        </w:tc>
      </w:tr>
      <w:tr w:rsidR="00EB23F1" w:rsidRPr="00CF2E7C" w14:paraId="6974CBA1" w14:textId="77777777" w:rsidTr="00CF2E7C">
        <w:trPr>
          <w:trHeight w:val="1070"/>
        </w:trPr>
        <w:tc>
          <w:tcPr>
            <w:tcW w:w="1065" w:type="dxa"/>
            <w:vAlign w:val="center"/>
          </w:tcPr>
          <w:p w14:paraId="173DC9D4" w14:textId="475A397F" w:rsidR="00EB23F1" w:rsidRPr="00CF2E7C" w:rsidRDefault="00EB23F1" w:rsidP="00EB23F1">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EB23F1" w:rsidRPr="00CF2E7C" w:rsidRDefault="00EB23F1" w:rsidP="00EB23F1">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EB23F1" w:rsidRPr="00CF2E7C" w:rsidRDefault="00EB23F1" w:rsidP="00EB23F1">
            <w:pPr>
              <w:rPr>
                <w:rFonts w:ascii="Calibri" w:hAnsi="Calibri" w:cs="Calibri"/>
              </w:rPr>
            </w:pPr>
            <w:r w:rsidRPr="00CF2E7C">
              <w:rPr>
                <w:rFonts w:ascii="Calibri" w:hAnsi="Calibri" w:cs="Calibri"/>
              </w:rPr>
              <w:t xml:space="preserve">Select the appropriate response using an X.   </w:t>
            </w:r>
          </w:p>
        </w:tc>
      </w:tr>
      <w:tr w:rsidR="00EB23F1" w:rsidRPr="00CF2E7C" w14:paraId="3AEEA491" w14:textId="77777777" w:rsidTr="00CF2E7C">
        <w:trPr>
          <w:trHeight w:val="440"/>
        </w:trPr>
        <w:tc>
          <w:tcPr>
            <w:tcW w:w="1065" w:type="dxa"/>
            <w:vAlign w:val="center"/>
          </w:tcPr>
          <w:p w14:paraId="40B4E097" w14:textId="41E066F0" w:rsidR="00EB23F1" w:rsidRPr="00CF2E7C" w:rsidRDefault="00EB23F1" w:rsidP="00EB23F1">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EB23F1" w:rsidRPr="00CF2E7C" w:rsidRDefault="00EB23F1" w:rsidP="00EB23F1">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25D87ABC" w:rsidR="00EB23F1" w:rsidRPr="00CF2E7C" w:rsidRDefault="00EB23F1" w:rsidP="00EB23F1">
            <w:pPr>
              <w:rPr>
                <w:rFonts w:ascii="Calibri" w:hAnsi="Calibri" w:cs="Calibri"/>
              </w:rPr>
            </w:pPr>
            <w:r>
              <w:rPr>
                <w:rFonts w:ascii="Calibri" w:hAnsi="Calibri" w:cs="Calibri"/>
              </w:rPr>
              <w:t>X</w:t>
            </w:r>
          </w:p>
        </w:tc>
      </w:tr>
      <w:tr w:rsidR="00EB23F1" w:rsidRPr="00CF2E7C" w14:paraId="36ADF83E" w14:textId="77777777" w:rsidTr="00CF2E7C">
        <w:trPr>
          <w:trHeight w:val="350"/>
        </w:trPr>
        <w:tc>
          <w:tcPr>
            <w:tcW w:w="1065" w:type="dxa"/>
            <w:vAlign w:val="center"/>
          </w:tcPr>
          <w:p w14:paraId="702C1D7F" w14:textId="36203503" w:rsidR="00EB23F1" w:rsidRPr="00CF2E7C" w:rsidRDefault="00EB23F1" w:rsidP="00EB23F1">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EB23F1" w:rsidRPr="00CF2E7C" w:rsidRDefault="00EB23F1" w:rsidP="00EB23F1">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EB23F1" w:rsidRPr="00CF2E7C" w:rsidRDefault="00EB23F1" w:rsidP="00EB23F1">
            <w:pPr>
              <w:rPr>
                <w:rFonts w:ascii="Calibri" w:hAnsi="Calibri" w:cs="Calibri"/>
              </w:rPr>
            </w:pPr>
          </w:p>
        </w:tc>
      </w:tr>
      <w:tr w:rsidR="00EB23F1" w:rsidRPr="00CF2E7C" w14:paraId="73E59194" w14:textId="77777777" w:rsidTr="00CF2E7C">
        <w:trPr>
          <w:trHeight w:val="766"/>
        </w:trPr>
        <w:tc>
          <w:tcPr>
            <w:tcW w:w="1065" w:type="dxa"/>
            <w:vAlign w:val="center"/>
          </w:tcPr>
          <w:p w14:paraId="4B193D43" w14:textId="67FB2018" w:rsidR="00EB23F1" w:rsidRPr="00CF2E7C" w:rsidRDefault="00EB23F1" w:rsidP="00EB23F1">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EB23F1" w:rsidRPr="00CF2E7C" w:rsidRDefault="00EB23F1" w:rsidP="00EB23F1">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EB23F1" w:rsidRPr="00CF2E7C" w14:paraId="750E45FA" w14:textId="77777777" w:rsidTr="00CF2E7C">
        <w:trPr>
          <w:trHeight w:val="1020"/>
        </w:trPr>
        <w:tc>
          <w:tcPr>
            <w:tcW w:w="1065" w:type="dxa"/>
            <w:vAlign w:val="center"/>
          </w:tcPr>
          <w:p w14:paraId="490ED3D9" w14:textId="77777777" w:rsidR="00EB23F1" w:rsidRPr="00CF2E7C" w:rsidRDefault="00EB23F1" w:rsidP="00EB23F1">
            <w:pPr>
              <w:rPr>
                <w:rFonts w:ascii="Calibri" w:hAnsi="Calibri" w:cs="Calibri"/>
              </w:rPr>
            </w:pPr>
          </w:p>
        </w:tc>
        <w:tc>
          <w:tcPr>
            <w:tcW w:w="9375" w:type="dxa"/>
            <w:gridSpan w:val="7"/>
            <w:shd w:val="clear" w:color="auto" w:fill="auto"/>
            <w:vAlign w:val="center"/>
          </w:tcPr>
          <w:p w14:paraId="58E21A0D" w14:textId="77777777" w:rsidR="00EB23F1" w:rsidRPr="00CF2E7C" w:rsidRDefault="00EB23F1" w:rsidP="00EB23F1">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51B861CD" w:rsidR="00D46B07" w:rsidRPr="00CF2E7C" w:rsidRDefault="00355CF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98CD6CE" w:rsidR="00D46B07" w:rsidRPr="00CF2E7C" w:rsidRDefault="00355CF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B1974CE" w:rsidR="00D46B07" w:rsidRPr="00CF2E7C" w:rsidRDefault="00355CF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0B032F60" w:rsidR="00FD3587" w:rsidRPr="00CF2E7C" w:rsidRDefault="00355CFB" w:rsidP="00355CFB">
            <w:pPr>
              <w:textAlignment w:val="baseline"/>
              <w:rPr>
                <w:rFonts w:ascii="Calibri" w:eastAsia="Times New Roman" w:hAnsi="Calibri" w:cs="Calibri"/>
                <w:kern w:val="0"/>
                <w:lang w:eastAsia="en-GB"/>
                <w14:ligatures w14:val="none"/>
              </w:rPr>
            </w:pPr>
            <w:r w:rsidRPr="00355CFB">
              <w:rPr>
                <w:rFonts w:ascii="Calibri" w:eastAsia="Times New Roman" w:hAnsi="Calibri" w:cs="Calibri"/>
                <w:kern w:val="0"/>
                <w:lang w:eastAsia="en-GB"/>
                <w14:ligatures w14:val="none"/>
              </w:rPr>
              <w:t>Establishment of a Supervisory Committee to propose regulatory, legal, and institutional frameworks for the operation of a voluntary carbon market in Egypt</w:t>
            </w:r>
            <w:r>
              <w:rPr>
                <w:rFonts w:ascii="Calibri" w:eastAsia="Times New Roman" w:hAnsi="Calibri" w:cs="Calibri"/>
                <w:kern w:val="0"/>
                <w:lang w:eastAsia="en-GB"/>
                <w14:ligatures w14:val="none"/>
              </w:rPr>
              <w:t xml:space="preserve">. </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193889D4" w:rsidR="00D46B07" w:rsidRPr="00CF2E7C" w:rsidRDefault="00EB23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65FA9A00" w:rsidR="000334B6" w:rsidRPr="00CF2E7C" w:rsidRDefault="00A279EE" w:rsidP="00EB23F1">
            <w:pPr>
              <w:textAlignment w:val="baseline"/>
              <w:rPr>
                <w:rFonts w:ascii="Calibri" w:eastAsia="Times New Roman" w:hAnsi="Calibri" w:cs="Calibri"/>
                <w:kern w:val="0"/>
                <w:lang w:eastAsia="en-GB"/>
                <w14:ligatures w14:val="none"/>
              </w:rPr>
            </w:pPr>
            <w:r>
              <w:t xml:space="preserve">According to the decree, </w:t>
            </w:r>
            <w:r w:rsidR="00C62FA9">
              <w:t xml:space="preserve">the </w:t>
            </w:r>
            <w:r w:rsidR="00C62FA9" w:rsidRPr="00265A74">
              <w:t>Committee for the Supervision of Carbon Emission Reduction Units</w:t>
            </w:r>
            <w:r w:rsidR="00EB23F1">
              <w:t xml:space="preserve"> </w:t>
            </w:r>
            <w:r>
              <w:t>should</w:t>
            </w:r>
            <w:r w:rsidR="00EB23F1" w:rsidRPr="00EB23F1">
              <w:rPr>
                <w:rFonts w:ascii="Calibri" w:eastAsia="Times New Roman" w:hAnsi="Calibri" w:cs="Calibri"/>
                <w:kern w:val="0"/>
                <w:lang w:eastAsia="en-GB"/>
                <w14:ligatures w14:val="none"/>
              </w:rPr>
              <w:t xml:space="preserve"> defin</w:t>
            </w:r>
            <w:r>
              <w:rPr>
                <w:rFonts w:ascii="Calibri" w:eastAsia="Times New Roman" w:hAnsi="Calibri" w:cs="Calibri"/>
                <w:kern w:val="0"/>
                <w:lang w:eastAsia="en-GB"/>
                <w14:ligatures w14:val="none"/>
              </w:rPr>
              <w:t>e</w:t>
            </w:r>
            <w:r w:rsidR="00EB23F1" w:rsidRPr="00EB23F1">
              <w:rPr>
                <w:rFonts w:ascii="Calibri" w:eastAsia="Times New Roman" w:hAnsi="Calibri" w:cs="Calibri"/>
                <w:kern w:val="0"/>
                <w:lang w:eastAsia="en-GB"/>
                <w14:ligatures w14:val="none"/>
              </w:rPr>
              <w:t xml:space="preserve"> and identif</w:t>
            </w:r>
            <w:r w:rsidR="00EB23F1">
              <w:rPr>
                <w:rFonts w:ascii="Calibri" w:eastAsia="Times New Roman" w:hAnsi="Calibri" w:cs="Calibri"/>
                <w:kern w:val="0"/>
                <w:lang w:eastAsia="en-GB"/>
                <w14:ligatures w14:val="none"/>
              </w:rPr>
              <w:t>y</w:t>
            </w:r>
            <w:r>
              <w:rPr>
                <w:rFonts w:ascii="Calibri" w:eastAsia="Times New Roman" w:hAnsi="Calibri" w:cs="Calibri"/>
                <w:kern w:val="0"/>
                <w:lang w:eastAsia="en-GB"/>
                <w14:ligatures w14:val="none"/>
              </w:rPr>
              <w:t xml:space="preserve"> the different types of</w:t>
            </w:r>
            <w:r w:rsidR="00EB23F1" w:rsidRPr="00EB23F1">
              <w:rPr>
                <w:rFonts w:ascii="Calibri" w:eastAsia="Times New Roman" w:hAnsi="Calibri" w:cs="Calibri"/>
                <w:kern w:val="0"/>
                <w:lang w:eastAsia="en-GB"/>
                <w14:ligatures w14:val="none"/>
              </w:rPr>
              <w:t xml:space="preserve"> carbon credits.</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3F1C986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B23F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2E70F96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16356F0D" w:rsidR="00702413" w:rsidRPr="00CF2E7C" w:rsidRDefault="00A279EE" w:rsidP="00CF4866">
            <w:pPr>
              <w:jc w:val="both"/>
              <w:textAlignment w:val="baseline"/>
              <w:rPr>
                <w:rFonts w:ascii="Calibri" w:eastAsia="Times New Roman" w:hAnsi="Calibri" w:cs="Calibri"/>
                <w:kern w:val="0"/>
                <w:lang w:eastAsia="en-GB"/>
                <w14:ligatures w14:val="none"/>
              </w:rPr>
            </w:pPr>
            <w:r>
              <w:t xml:space="preserve">According to </w:t>
            </w:r>
            <w:r w:rsidR="00422075">
              <w:t>Article 2</w:t>
            </w:r>
            <w:r w:rsidR="00436AB9">
              <w:t xml:space="preserve"> </w:t>
            </w:r>
            <w:r w:rsidR="00AB18B6">
              <w:t>(</w:t>
            </w:r>
            <w:r w:rsidR="00422075">
              <w:t>6</w:t>
            </w:r>
            <w:r w:rsidR="00AB18B6">
              <w:t>)</w:t>
            </w:r>
            <w:r w:rsidR="00422075">
              <w:t xml:space="preserve"> and </w:t>
            </w:r>
            <w:r w:rsidR="00AB18B6">
              <w:t>(</w:t>
            </w:r>
            <w:r w:rsidR="00422075">
              <w:t>7</w:t>
            </w:r>
            <w:r w:rsidR="00AB18B6">
              <w:t>)</w:t>
            </w:r>
            <w:r w:rsidR="00422075">
              <w:t xml:space="preserve"> of the</w:t>
            </w:r>
            <w:r>
              <w:t xml:space="preserve"> decree, the </w:t>
            </w:r>
            <w:r w:rsidR="00EB23F1" w:rsidRPr="00265A74">
              <w:t>Committee for the Supervision of Carbon Emission Reduction Units</w:t>
            </w:r>
            <w:r w:rsidR="00EB23F1">
              <w:t xml:space="preserve"> </w:t>
            </w:r>
            <w:r>
              <w:t>should</w:t>
            </w:r>
            <w:r w:rsidR="00EB23F1">
              <w:t xml:space="preserve"> draft</w:t>
            </w:r>
            <w:r>
              <w:t xml:space="preserve"> the</w:t>
            </w:r>
            <w:r w:rsidR="00EB23F1">
              <w:t xml:space="preserve"> </w:t>
            </w:r>
            <w:r w:rsidR="00EB23F1" w:rsidRPr="00EB23F1">
              <w:rPr>
                <w:rFonts w:ascii="Calibri" w:eastAsia="Times New Roman" w:hAnsi="Calibri" w:cs="Calibri"/>
                <w:kern w:val="0"/>
                <w:lang w:eastAsia="en-GB"/>
                <w14:ligatures w14:val="none"/>
              </w:rPr>
              <w:t>regulations for identifying approved carbon registries of which issued carbon credits are eligible for trading</w:t>
            </w:r>
            <w:r w:rsidR="00EB23F1">
              <w:rPr>
                <w:rFonts w:ascii="Calibri" w:eastAsia="Times New Roman" w:hAnsi="Calibri" w:cs="Calibri"/>
                <w:kern w:val="0"/>
                <w:lang w:eastAsia="en-GB"/>
                <w14:ligatures w14:val="none"/>
              </w:rPr>
              <w:t xml:space="preserve">, in addition to coordinating </w:t>
            </w:r>
            <w:r w:rsidR="00EB23F1" w:rsidRPr="00EB23F1">
              <w:rPr>
                <w:rFonts w:ascii="Calibri" w:eastAsia="Times New Roman" w:hAnsi="Calibri" w:cs="Calibri"/>
                <w:kern w:val="0"/>
                <w:lang w:eastAsia="en-GB"/>
                <w14:ligatures w14:val="none"/>
              </w:rPr>
              <w:t>with the relevant entities to establish The Egyptian Registry for Carbon Credits.</w:t>
            </w:r>
            <w:r w:rsidR="005F4EFE">
              <w:rPr>
                <w:rFonts w:ascii="Calibri" w:eastAsia="Times New Roman" w:hAnsi="Calibri" w:cs="Calibri"/>
                <w:kern w:val="0"/>
                <w:lang w:eastAsia="en-GB"/>
                <w14:ligatures w14:val="none"/>
              </w:rPr>
              <w:t xml:space="preserve">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4FD9CFEC" w:rsidR="00343937" w:rsidRPr="00CF2E7C" w:rsidRDefault="00A279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203444C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79EE">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104029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79EE">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8894E4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79EE">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168C659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79EE">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23211D8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79EE">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1B15885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79EE">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4875AFA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79EE">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3074EC6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79EE">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109EB02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79EE">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32D93FA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79EE">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EB54C0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79EE">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378970B3"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2EDADDC0" w:rsidR="00304070" w:rsidRPr="00CF2E7C" w:rsidRDefault="00A279EE" w:rsidP="00CF4866">
            <w:pPr>
              <w:jc w:val="both"/>
              <w:textAlignment w:val="baseline"/>
              <w:rPr>
                <w:rFonts w:ascii="Calibri" w:eastAsia="Times New Roman" w:hAnsi="Calibri" w:cs="Calibri"/>
                <w:kern w:val="0"/>
                <w:lang w:eastAsia="en-GB"/>
                <w14:ligatures w14:val="none"/>
              </w:rPr>
            </w:pPr>
            <w:r>
              <w:t xml:space="preserve">According </w:t>
            </w:r>
            <w:r w:rsidR="00760FEC">
              <w:t xml:space="preserve">to </w:t>
            </w:r>
            <w:r w:rsidR="008D69F8">
              <w:t xml:space="preserve">Article </w:t>
            </w:r>
            <w:r w:rsidR="00AB18B6">
              <w:t>2</w:t>
            </w:r>
            <w:r w:rsidR="00436AB9">
              <w:t xml:space="preserve"> </w:t>
            </w:r>
            <w:r w:rsidR="00AB18B6">
              <w:t>(</w:t>
            </w:r>
            <w:r w:rsidR="00760FEC">
              <w:t>5</w:t>
            </w:r>
            <w:r w:rsidR="00AB18B6">
              <w:t>)</w:t>
            </w:r>
            <w:r w:rsidR="00760FEC">
              <w:t xml:space="preserve"> </w:t>
            </w:r>
            <w:r w:rsidR="008D69F8">
              <w:t>of the</w:t>
            </w:r>
            <w:r>
              <w:t xml:space="preserve"> decree, the </w:t>
            </w:r>
            <w:r w:rsidRPr="00265A74">
              <w:t>Committee for the Supervision of Carbon Emission Reduction Units</w:t>
            </w:r>
            <w:r>
              <w:t xml:space="preserve"> should draft </w:t>
            </w:r>
            <w:r w:rsidRPr="00A279EE">
              <w:rPr>
                <w:rFonts w:ascii="Calibri" w:eastAsia="Times New Roman" w:hAnsi="Calibri" w:cs="Calibri"/>
                <w:kern w:val="0"/>
                <w:lang w:eastAsia="en-GB"/>
                <w14:ligatures w14:val="none"/>
              </w:rPr>
              <w:t>regulations preventing conflicts of interest between different stakeholders involved in the carbon credits issuance process.</w:t>
            </w:r>
            <w:r w:rsidR="0048381A">
              <w:rPr>
                <w:rFonts w:ascii="Calibri" w:eastAsia="Times New Roman" w:hAnsi="Calibri" w:cs="Calibri"/>
                <w:kern w:val="0"/>
                <w:lang w:eastAsia="en-GB"/>
                <w14:ligatures w14:val="none"/>
              </w:rPr>
              <w:t xml:space="preserve"> </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4DD3204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79EE">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66242227" w:rsidR="00047A9C" w:rsidRPr="00CF2E7C" w:rsidRDefault="0022027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133F2A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2345F9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65A8E2B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1B0F2A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2FCC1F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44DA38E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02C68F0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274BC70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18306AC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147CDD5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1544EB7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540BBEA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2A0902C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36BCB02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FBF06A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5E6E6AB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4D00BDAE" w:rsidR="00DD694D" w:rsidRPr="00CF2E7C" w:rsidRDefault="0022027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12F2B86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04996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0B34843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138878D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59128F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5CDCBF6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0274">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53E286D5"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50FA">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45B692E" w:rsidR="002119B6" w:rsidRPr="00CF2E7C" w:rsidRDefault="001550F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5CEB5B94" w:rsidR="00FE7FA5" w:rsidRPr="00CF2E7C" w:rsidRDefault="00F277A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7F3857E5" w:rsidR="00FE7FA5" w:rsidRPr="008C0E0F" w:rsidRDefault="008C0E0F" w:rsidP="005C145E">
            <w:pPr>
              <w:jc w:val="both"/>
              <w:textAlignment w:val="baseline"/>
              <w:rPr>
                <w:rFonts w:ascii="Calibri" w:eastAsia="Times New Roman" w:hAnsi="Calibri" w:cs="Calibri"/>
                <w:kern w:val="0"/>
                <w:lang w:eastAsia="en-GB"/>
                <w14:ligatures w14:val="none"/>
              </w:rPr>
            </w:pPr>
            <w:r w:rsidRPr="008C0E0F">
              <w:rPr>
                <w:rFonts w:ascii="Calibri" w:eastAsia="Times New Roman" w:hAnsi="Calibri" w:cs="Calibri"/>
                <w:kern w:val="0"/>
                <w:lang w:eastAsia="en-GB"/>
                <w14:ligatures w14:val="none"/>
              </w:rPr>
              <w:t xml:space="preserve">The Decree does not provide any criteria regarding the types of credits that can or should be used in the voluntary carbon market. </w:t>
            </w:r>
            <w:r>
              <w:rPr>
                <w:rFonts w:ascii="Calibri" w:eastAsia="Times New Roman" w:hAnsi="Calibri" w:cs="Calibri"/>
                <w:kern w:val="0"/>
                <w:lang w:eastAsia="en-GB"/>
                <w14:ligatures w14:val="none"/>
              </w:rPr>
              <w:t>However</w:t>
            </w:r>
            <w:r w:rsidRPr="008C0E0F">
              <w:rPr>
                <w:rFonts w:ascii="Calibri" w:eastAsia="Times New Roman" w:hAnsi="Calibri" w:cs="Calibri"/>
                <w:kern w:val="0"/>
                <w:lang w:eastAsia="en-GB"/>
                <w14:ligatures w14:val="none"/>
              </w:rPr>
              <w:t>, under</w:t>
            </w:r>
            <w:r w:rsidR="005C145E">
              <w:rPr>
                <w:rFonts w:ascii="Calibri" w:eastAsia="Times New Roman" w:hAnsi="Calibri" w:cs="Calibri"/>
                <w:kern w:val="0"/>
                <w:lang w:eastAsia="en-GB"/>
                <w14:ligatures w14:val="none"/>
              </w:rPr>
              <w:t xml:space="preserve"> </w:t>
            </w:r>
            <w:r w:rsidRPr="008C0E0F">
              <w:rPr>
                <w:rFonts w:ascii="Calibri" w:eastAsia="Times New Roman" w:hAnsi="Calibri" w:cs="Calibri"/>
                <w:kern w:val="0"/>
                <w:lang w:eastAsia="en-GB"/>
                <w14:ligatures w14:val="none"/>
              </w:rPr>
              <w:t xml:space="preserve">Article </w:t>
            </w:r>
            <w:r w:rsidR="005C145E">
              <w:rPr>
                <w:rFonts w:ascii="Calibri" w:eastAsia="Times New Roman" w:hAnsi="Calibri" w:cs="Calibri"/>
                <w:kern w:val="0"/>
                <w:lang w:eastAsia="en-GB"/>
                <w14:ligatures w14:val="none"/>
              </w:rPr>
              <w:t>(</w:t>
            </w:r>
            <w:r w:rsidRPr="008C0E0F">
              <w:rPr>
                <w:rFonts w:ascii="Calibri" w:eastAsia="Times New Roman" w:hAnsi="Calibri" w:cs="Calibri"/>
                <w:kern w:val="0"/>
                <w:lang w:eastAsia="en-GB"/>
                <w14:ligatures w14:val="none"/>
              </w:rPr>
              <w:t>2</w:t>
            </w:r>
            <w:r w:rsidR="005C145E">
              <w:rPr>
                <w:rFonts w:ascii="Calibri" w:eastAsia="Times New Roman" w:hAnsi="Calibri" w:cs="Calibri"/>
                <w:kern w:val="0"/>
                <w:lang w:eastAsia="en-GB"/>
                <w14:ligatures w14:val="none"/>
              </w:rPr>
              <w:t xml:space="preserve">) </w:t>
            </w:r>
            <w:r w:rsidR="00760FEC">
              <w:rPr>
                <w:rFonts w:ascii="Calibri" w:eastAsia="Times New Roman" w:hAnsi="Calibri" w:cs="Calibri"/>
                <w:kern w:val="0"/>
                <w:lang w:eastAsia="en-GB"/>
                <w14:ligatures w14:val="none"/>
              </w:rPr>
              <w:t xml:space="preserve">8 </w:t>
            </w:r>
            <w:r w:rsidR="005C145E">
              <w:rPr>
                <w:rFonts w:ascii="Calibri" w:eastAsia="Times New Roman" w:hAnsi="Calibri" w:cs="Calibri"/>
                <w:kern w:val="0"/>
                <w:lang w:eastAsia="en-GB"/>
                <w14:ligatures w14:val="none"/>
              </w:rPr>
              <w:t>in</w:t>
            </w:r>
            <w:r>
              <w:rPr>
                <w:rFonts w:ascii="Calibri" w:eastAsia="Times New Roman" w:hAnsi="Calibri" w:cs="Calibri"/>
                <w:kern w:val="0"/>
                <w:lang w:eastAsia="en-GB"/>
                <w14:ligatures w14:val="none"/>
              </w:rPr>
              <w:t xml:space="preserve"> the decree</w:t>
            </w:r>
            <w:r w:rsidRPr="008C0E0F">
              <w:rPr>
                <w:rFonts w:ascii="Calibri" w:eastAsia="Times New Roman" w:hAnsi="Calibri" w:cs="Calibri"/>
                <w:kern w:val="0"/>
                <w:lang w:eastAsia="en-GB"/>
                <w14:ligatures w14:val="none"/>
              </w:rPr>
              <w:t xml:space="preserve">, the Supervisory Committee </w:t>
            </w:r>
            <w:r w:rsidR="005C145E">
              <w:rPr>
                <w:rFonts w:ascii="Calibri" w:eastAsia="Times New Roman" w:hAnsi="Calibri" w:cs="Calibri"/>
                <w:kern w:val="0"/>
                <w:lang w:eastAsia="en-GB"/>
                <w14:ligatures w14:val="none"/>
              </w:rPr>
              <w:t xml:space="preserve">should </w:t>
            </w:r>
            <w:r w:rsidR="005C145E" w:rsidRPr="005C145E">
              <w:rPr>
                <w:rFonts w:ascii="Calibri" w:eastAsia="Times New Roman" w:hAnsi="Calibri" w:cs="Calibri"/>
                <w:kern w:val="0"/>
                <w:lang w:eastAsia="en-GB"/>
                <w14:ligatures w14:val="none"/>
              </w:rPr>
              <w:t xml:space="preserve">draft </w:t>
            </w:r>
            <w:r w:rsidR="00C46E49">
              <w:rPr>
                <w:rFonts w:ascii="Calibri" w:eastAsia="Times New Roman" w:hAnsi="Calibri" w:cs="Calibri"/>
                <w:kern w:val="0"/>
                <w:lang w:eastAsia="en-GB"/>
                <w14:ligatures w14:val="none"/>
              </w:rPr>
              <w:t xml:space="preserve">the </w:t>
            </w:r>
            <w:r w:rsidR="005C145E" w:rsidRPr="005C145E">
              <w:rPr>
                <w:rFonts w:ascii="Calibri" w:eastAsia="Times New Roman" w:hAnsi="Calibri" w:cs="Calibri"/>
                <w:kern w:val="0"/>
                <w:lang w:eastAsia="en-GB"/>
                <w14:ligatures w14:val="none"/>
              </w:rPr>
              <w:t>definition</w:t>
            </w:r>
            <w:r w:rsidR="00C46E49">
              <w:rPr>
                <w:rFonts w:ascii="Calibri" w:eastAsia="Times New Roman" w:hAnsi="Calibri" w:cs="Calibri"/>
                <w:kern w:val="0"/>
                <w:lang w:eastAsia="en-GB"/>
                <w14:ligatures w14:val="none"/>
              </w:rPr>
              <w:t>s</w:t>
            </w:r>
            <w:r w:rsidR="005C145E" w:rsidRPr="005C145E">
              <w:rPr>
                <w:rFonts w:ascii="Calibri" w:eastAsia="Times New Roman" w:hAnsi="Calibri" w:cs="Calibri"/>
                <w:kern w:val="0"/>
                <w:lang w:eastAsia="en-GB"/>
                <w14:ligatures w14:val="none"/>
              </w:rPr>
              <w:t xml:space="preserve"> and identification</w:t>
            </w:r>
            <w:r w:rsidR="00C46E49">
              <w:rPr>
                <w:rFonts w:ascii="Calibri" w:eastAsia="Times New Roman" w:hAnsi="Calibri" w:cs="Calibri"/>
                <w:kern w:val="0"/>
                <w:lang w:eastAsia="en-GB"/>
                <w14:ligatures w14:val="none"/>
              </w:rPr>
              <w:t>s</w:t>
            </w:r>
            <w:r w:rsidR="005C145E" w:rsidRPr="005C145E">
              <w:rPr>
                <w:rFonts w:ascii="Calibri" w:eastAsia="Times New Roman" w:hAnsi="Calibri" w:cs="Calibri"/>
                <w:kern w:val="0"/>
                <w:lang w:eastAsia="en-GB"/>
                <w14:ligatures w14:val="none"/>
              </w:rPr>
              <w:t xml:space="preserve"> for </w:t>
            </w:r>
            <w:r w:rsidR="005C145E">
              <w:rPr>
                <w:rFonts w:ascii="Calibri" w:eastAsia="Times New Roman" w:hAnsi="Calibri" w:cs="Calibri"/>
                <w:kern w:val="0"/>
                <w:lang w:eastAsia="en-GB"/>
                <w14:ligatures w14:val="none"/>
              </w:rPr>
              <w:t xml:space="preserve">the different types of </w:t>
            </w:r>
            <w:r w:rsidR="005C145E" w:rsidRPr="005C145E">
              <w:rPr>
                <w:rFonts w:ascii="Calibri" w:eastAsia="Times New Roman" w:hAnsi="Calibri" w:cs="Calibri"/>
                <w:kern w:val="0"/>
                <w:lang w:eastAsia="en-GB"/>
                <w14:ligatures w14:val="none"/>
              </w:rPr>
              <w:t>carbon credits</w:t>
            </w:r>
            <w:r w:rsidR="005C145E">
              <w:rPr>
                <w:rFonts w:ascii="Calibri" w:eastAsia="Times New Roman" w:hAnsi="Calibri" w:cs="Calibri"/>
                <w:kern w:val="0"/>
                <w:lang w:eastAsia="en-GB"/>
                <w14:ligatures w14:val="none"/>
              </w:rPr>
              <w:t xml:space="preserve">. </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61CEC7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81EF5">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29BE63D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54B7853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1EF5">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1F7E93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1EF5">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546EDBE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1EF5">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BF66E9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1EF5">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FCF8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1EF5">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3EE1FD4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1EF5">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EBDA1B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1EF5">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027C7798" w:rsidR="00FE7FA5" w:rsidRPr="00CF2E7C" w:rsidRDefault="00760FEC" w:rsidP="00760FE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Article (2) 4</w:t>
            </w:r>
            <w:r w:rsidRPr="00760FEC">
              <w:rPr>
                <w:rFonts w:ascii="Calibri" w:eastAsia="Times New Roman" w:hAnsi="Calibri" w:cs="Calibri"/>
                <w:kern w:val="0"/>
                <w:lang w:eastAsia="en-GB"/>
                <w14:ligatures w14:val="none"/>
              </w:rPr>
              <w:t xml:space="preserve"> of the Decree </w:t>
            </w:r>
            <w:r w:rsidR="00C46E6A">
              <w:rPr>
                <w:rFonts w:ascii="Calibri" w:eastAsia="Times New Roman" w:hAnsi="Calibri" w:cs="Calibri"/>
                <w:kern w:val="0"/>
                <w:lang w:eastAsia="en-GB"/>
                <w14:ligatures w14:val="none"/>
              </w:rPr>
              <w:t>states that the</w:t>
            </w:r>
            <w:r w:rsidRPr="00760FEC">
              <w:rPr>
                <w:rFonts w:ascii="Calibri" w:eastAsia="Times New Roman" w:hAnsi="Calibri" w:cs="Calibri"/>
                <w:kern w:val="0"/>
                <w:lang w:eastAsia="en-GB"/>
                <w14:ligatures w14:val="none"/>
              </w:rPr>
              <w:t xml:space="preserve"> Supervisory Committee </w:t>
            </w:r>
            <w:r w:rsidR="00C46E6A">
              <w:rPr>
                <w:rFonts w:ascii="Calibri" w:eastAsia="Times New Roman" w:hAnsi="Calibri" w:cs="Calibri"/>
                <w:kern w:val="0"/>
                <w:lang w:eastAsia="en-GB"/>
                <w14:ligatures w14:val="none"/>
              </w:rPr>
              <w:t>should</w:t>
            </w:r>
            <w:r w:rsidRPr="00760FEC">
              <w:rPr>
                <w:rFonts w:ascii="Calibri" w:eastAsia="Times New Roman" w:hAnsi="Calibri" w:cs="Calibri"/>
                <w:kern w:val="0"/>
                <w:lang w:eastAsia="en-GB"/>
                <w14:ligatures w14:val="none"/>
              </w:rPr>
              <w:t xml:space="preserve"> develop </w:t>
            </w:r>
            <w:r w:rsidR="00C46E6A">
              <w:rPr>
                <w:rFonts w:ascii="Calibri" w:eastAsia="Times New Roman" w:hAnsi="Calibri" w:cs="Calibri"/>
                <w:kern w:val="0"/>
                <w:lang w:eastAsia="en-GB"/>
                <w14:ligatures w14:val="none"/>
              </w:rPr>
              <w:t xml:space="preserve">the </w:t>
            </w:r>
            <w:r w:rsidRPr="00760FEC">
              <w:rPr>
                <w:rFonts w:ascii="Calibri" w:eastAsia="Times New Roman" w:hAnsi="Calibri" w:cs="Calibri"/>
                <w:kern w:val="0"/>
                <w:lang w:eastAsia="en-GB"/>
                <w14:ligatures w14:val="none"/>
              </w:rPr>
              <w:t>guidelines for the integrity and credibility of issued carbon credits</w:t>
            </w:r>
            <w:r w:rsidR="00C46E6A">
              <w:rPr>
                <w:rFonts w:ascii="Calibri" w:eastAsia="Times New Roman" w:hAnsi="Calibri" w:cs="Calibri"/>
                <w:kern w:val="0"/>
                <w:lang w:eastAsia="en-GB"/>
                <w14:ligatures w14:val="none"/>
              </w:rPr>
              <w:t>.</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2A7740C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5B27">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3BFC5F1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5B27">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5BD9D96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5B27">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4F76975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5B27">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1398CA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5B27">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67A378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5B27">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D5D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D5D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2787A1" w14:textId="77777777" w:rsidR="00D31D09" w:rsidRDefault="00D31D09" w:rsidP="00874E39">
      <w:r>
        <w:separator/>
      </w:r>
    </w:p>
  </w:endnote>
  <w:endnote w:type="continuationSeparator" w:id="0">
    <w:p w14:paraId="5DDF2799" w14:textId="77777777" w:rsidR="00D31D09" w:rsidRDefault="00D31D09" w:rsidP="00874E39">
      <w:r>
        <w:continuationSeparator/>
      </w:r>
    </w:p>
  </w:endnote>
  <w:endnote w:type="continuationNotice" w:id="1">
    <w:p w14:paraId="55D491D1" w14:textId="77777777" w:rsidR="00D31D09" w:rsidRDefault="00D31D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4B255D" w14:textId="77777777" w:rsidR="00D31D09" w:rsidRDefault="00D31D09" w:rsidP="00874E39">
      <w:r>
        <w:separator/>
      </w:r>
    </w:p>
  </w:footnote>
  <w:footnote w:type="continuationSeparator" w:id="0">
    <w:p w14:paraId="5B5DC7F5" w14:textId="77777777" w:rsidR="00D31D09" w:rsidRDefault="00D31D09" w:rsidP="00874E39">
      <w:r>
        <w:continuationSeparator/>
      </w:r>
    </w:p>
  </w:footnote>
  <w:footnote w:type="continuationNotice" w:id="1">
    <w:p w14:paraId="49263EA0" w14:textId="77777777" w:rsidR="00D31D09" w:rsidRDefault="00D31D0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6"/>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3CD5"/>
    <w:rsid w:val="000948C7"/>
    <w:rsid w:val="00096371"/>
    <w:rsid w:val="000966D3"/>
    <w:rsid w:val="000A0D34"/>
    <w:rsid w:val="000A1365"/>
    <w:rsid w:val="000A1490"/>
    <w:rsid w:val="000A1828"/>
    <w:rsid w:val="000A1917"/>
    <w:rsid w:val="000A1C25"/>
    <w:rsid w:val="000A3C19"/>
    <w:rsid w:val="000A50AD"/>
    <w:rsid w:val="000A5761"/>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8DE"/>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2C7E"/>
    <w:rsid w:val="00153DBC"/>
    <w:rsid w:val="001546B4"/>
    <w:rsid w:val="001550FA"/>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6C38"/>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A7A34"/>
    <w:rsid w:val="001A7EA9"/>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D62"/>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1E5"/>
    <w:rsid w:val="0021535C"/>
    <w:rsid w:val="0021729E"/>
    <w:rsid w:val="00220274"/>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5A74"/>
    <w:rsid w:val="0026642F"/>
    <w:rsid w:val="002679A5"/>
    <w:rsid w:val="0027067C"/>
    <w:rsid w:val="00270A4D"/>
    <w:rsid w:val="00272595"/>
    <w:rsid w:val="00272D9A"/>
    <w:rsid w:val="002737EF"/>
    <w:rsid w:val="00274335"/>
    <w:rsid w:val="00274864"/>
    <w:rsid w:val="00274B22"/>
    <w:rsid w:val="00277FC5"/>
    <w:rsid w:val="00284ADD"/>
    <w:rsid w:val="00285DA7"/>
    <w:rsid w:val="00286683"/>
    <w:rsid w:val="00286FE0"/>
    <w:rsid w:val="00287564"/>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734"/>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7D6"/>
    <w:rsid w:val="00345B1A"/>
    <w:rsid w:val="00346D03"/>
    <w:rsid w:val="003473CB"/>
    <w:rsid w:val="00347515"/>
    <w:rsid w:val="003510A0"/>
    <w:rsid w:val="003514EB"/>
    <w:rsid w:val="00352152"/>
    <w:rsid w:val="003525D5"/>
    <w:rsid w:val="00353C12"/>
    <w:rsid w:val="003540A1"/>
    <w:rsid w:val="003544E0"/>
    <w:rsid w:val="00355CFB"/>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EF5"/>
    <w:rsid w:val="00381FD3"/>
    <w:rsid w:val="00385566"/>
    <w:rsid w:val="00386B53"/>
    <w:rsid w:val="0038785C"/>
    <w:rsid w:val="0039010E"/>
    <w:rsid w:val="00390B82"/>
    <w:rsid w:val="00390EB0"/>
    <w:rsid w:val="0039223F"/>
    <w:rsid w:val="00392F82"/>
    <w:rsid w:val="0039353D"/>
    <w:rsid w:val="003937AD"/>
    <w:rsid w:val="00393BA9"/>
    <w:rsid w:val="00393EBB"/>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075"/>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AB9"/>
    <w:rsid w:val="00436F24"/>
    <w:rsid w:val="0043774D"/>
    <w:rsid w:val="00437B11"/>
    <w:rsid w:val="004405AC"/>
    <w:rsid w:val="004419AC"/>
    <w:rsid w:val="00444D51"/>
    <w:rsid w:val="004474C7"/>
    <w:rsid w:val="00450AD7"/>
    <w:rsid w:val="00450C15"/>
    <w:rsid w:val="004514AB"/>
    <w:rsid w:val="00452F13"/>
    <w:rsid w:val="004540E2"/>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81A"/>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643"/>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5810"/>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D7C"/>
    <w:rsid w:val="00522F02"/>
    <w:rsid w:val="005231CE"/>
    <w:rsid w:val="00523BC9"/>
    <w:rsid w:val="00524D54"/>
    <w:rsid w:val="0052600B"/>
    <w:rsid w:val="00526617"/>
    <w:rsid w:val="00530553"/>
    <w:rsid w:val="00530958"/>
    <w:rsid w:val="00531DB7"/>
    <w:rsid w:val="00532585"/>
    <w:rsid w:val="00532B66"/>
    <w:rsid w:val="005363BD"/>
    <w:rsid w:val="00536B60"/>
    <w:rsid w:val="00537706"/>
    <w:rsid w:val="005405A8"/>
    <w:rsid w:val="00541713"/>
    <w:rsid w:val="00542E3C"/>
    <w:rsid w:val="00543246"/>
    <w:rsid w:val="005439FC"/>
    <w:rsid w:val="00543A7C"/>
    <w:rsid w:val="00543C6D"/>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145E"/>
    <w:rsid w:val="005C327C"/>
    <w:rsid w:val="005C4420"/>
    <w:rsid w:val="005C5681"/>
    <w:rsid w:val="005C6A1D"/>
    <w:rsid w:val="005C765C"/>
    <w:rsid w:val="005C7DF6"/>
    <w:rsid w:val="005D02C9"/>
    <w:rsid w:val="005D55BE"/>
    <w:rsid w:val="005D7CD4"/>
    <w:rsid w:val="005D7ED8"/>
    <w:rsid w:val="005E0296"/>
    <w:rsid w:val="005E264E"/>
    <w:rsid w:val="005E2F27"/>
    <w:rsid w:val="005E50FD"/>
    <w:rsid w:val="005E603A"/>
    <w:rsid w:val="005E62F9"/>
    <w:rsid w:val="005E6355"/>
    <w:rsid w:val="005E6D04"/>
    <w:rsid w:val="005E78BA"/>
    <w:rsid w:val="005F0524"/>
    <w:rsid w:val="005F1EF0"/>
    <w:rsid w:val="005F2454"/>
    <w:rsid w:val="005F2B91"/>
    <w:rsid w:val="005F2D73"/>
    <w:rsid w:val="005F2EA1"/>
    <w:rsid w:val="005F3137"/>
    <w:rsid w:val="005F444D"/>
    <w:rsid w:val="005F4B1C"/>
    <w:rsid w:val="005F4D8C"/>
    <w:rsid w:val="005F4EFE"/>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D1E"/>
    <w:rsid w:val="00615CDA"/>
    <w:rsid w:val="00616D73"/>
    <w:rsid w:val="00617678"/>
    <w:rsid w:val="006176B3"/>
    <w:rsid w:val="00620CAC"/>
    <w:rsid w:val="006215F6"/>
    <w:rsid w:val="006225F1"/>
    <w:rsid w:val="006229D5"/>
    <w:rsid w:val="006231E7"/>
    <w:rsid w:val="006239D6"/>
    <w:rsid w:val="00626B40"/>
    <w:rsid w:val="00630D85"/>
    <w:rsid w:val="006317B0"/>
    <w:rsid w:val="00631996"/>
    <w:rsid w:val="00631AAB"/>
    <w:rsid w:val="006320C7"/>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57A29"/>
    <w:rsid w:val="0066041A"/>
    <w:rsid w:val="006621B6"/>
    <w:rsid w:val="00662657"/>
    <w:rsid w:val="006636CE"/>
    <w:rsid w:val="00663D94"/>
    <w:rsid w:val="00664677"/>
    <w:rsid w:val="00664AAC"/>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0FCD"/>
    <w:rsid w:val="006E114C"/>
    <w:rsid w:val="006E18FD"/>
    <w:rsid w:val="006E23C1"/>
    <w:rsid w:val="006E43A6"/>
    <w:rsid w:val="006E5C5F"/>
    <w:rsid w:val="006E5EE5"/>
    <w:rsid w:val="006E6B58"/>
    <w:rsid w:val="006E7195"/>
    <w:rsid w:val="006E7DC6"/>
    <w:rsid w:val="006F0E83"/>
    <w:rsid w:val="006F13BA"/>
    <w:rsid w:val="006F1672"/>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0FEC"/>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287D"/>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E4C"/>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8C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3BE"/>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01D"/>
    <w:rsid w:val="00872A9A"/>
    <w:rsid w:val="008732CE"/>
    <w:rsid w:val="0087393B"/>
    <w:rsid w:val="008747C8"/>
    <w:rsid w:val="00874B7D"/>
    <w:rsid w:val="00874E39"/>
    <w:rsid w:val="008766C1"/>
    <w:rsid w:val="00877C38"/>
    <w:rsid w:val="00877FBD"/>
    <w:rsid w:val="00880170"/>
    <w:rsid w:val="00880274"/>
    <w:rsid w:val="008812AC"/>
    <w:rsid w:val="008835E8"/>
    <w:rsid w:val="008840E5"/>
    <w:rsid w:val="008854D8"/>
    <w:rsid w:val="008857E8"/>
    <w:rsid w:val="00885CB2"/>
    <w:rsid w:val="00886005"/>
    <w:rsid w:val="00886037"/>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E0F"/>
    <w:rsid w:val="008C0FA6"/>
    <w:rsid w:val="008C2AC5"/>
    <w:rsid w:val="008C2E61"/>
    <w:rsid w:val="008C3013"/>
    <w:rsid w:val="008C4722"/>
    <w:rsid w:val="008C5525"/>
    <w:rsid w:val="008C718C"/>
    <w:rsid w:val="008C7352"/>
    <w:rsid w:val="008C78AD"/>
    <w:rsid w:val="008C7C90"/>
    <w:rsid w:val="008D00C2"/>
    <w:rsid w:val="008D018C"/>
    <w:rsid w:val="008D0461"/>
    <w:rsid w:val="008D08EB"/>
    <w:rsid w:val="008D0BA1"/>
    <w:rsid w:val="008D2B18"/>
    <w:rsid w:val="008D2FA8"/>
    <w:rsid w:val="008D45C5"/>
    <w:rsid w:val="008D5150"/>
    <w:rsid w:val="008D54CE"/>
    <w:rsid w:val="008D69F8"/>
    <w:rsid w:val="008D78E4"/>
    <w:rsid w:val="008E1EEF"/>
    <w:rsid w:val="008E3BCF"/>
    <w:rsid w:val="008E4B2E"/>
    <w:rsid w:val="008E540F"/>
    <w:rsid w:val="008E55CB"/>
    <w:rsid w:val="008E59EB"/>
    <w:rsid w:val="008E6AE1"/>
    <w:rsid w:val="008E760C"/>
    <w:rsid w:val="008F27A6"/>
    <w:rsid w:val="008F31B3"/>
    <w:rsid w:val="008F32F0"/>
    <w:rsid w:val="008F494F"/>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336"/>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03A"/>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A4F"/>
    <w:rsid w:val="009E1E61"/>
    <w:rsid w:val="009E21B4"/>
    <w:rsid w:val="009E3D96"/>
    <w:rsid w:val="009E40D3"/>
    <w:rsid w:val="009E4263"/>
    <w:rsid w:val="009E5B27"/>
    <w:rsid w:val="009E5F98"/>
    <w:rsid w:val="009E6317"/>
    <w:rsid w:val="009E7C10"/>
    <w:rsid w:val="009F3542"/>
    <w:rsid w:val="009F56B4"/>
    <w:rsid w:val="009F5822"/>
    <w:rsid w:val="009F676A"/>
    <w:rsid w:val="009F7316"/>
    <w:rsid w:val="00A02AF3"/>
    <w:rsid w:val="00A035AB"/>
    <w:rsid w:val="00A0476F"/>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79EE"/>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698"/>
    <w:rsid w:val="00A53328"/>
    <w:rsid w:val="00A5358D"/>
    <w:rsid w:val="00A53874"/>
    <w:rsid w:val="00A55B96"/>
    <w:rsid w:val="00A56BE5"/>
    <w:rsid w:val="00A56DE0"/>
    <w:rsid w:val="00A57234"/>
    <w:rsid w:val="00A57E93"/>
    <w:rsid w:val="00A608FE"/>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B43"/>
    <w:rsid w:val="00A90D91"/>
    <w:rsid w:val="00A93112"/>
    <w:rsid w:val="00A932DE"/>
    <w:rsid w:val="00A9656E"/>
    <w:rsid w:val="00AA186B"/>
    <w:rsid w:val="00AA2E37"/>
    <w:rsid w:val="00AA38F6"/>
    <w:rsid w:val="00AA4965"/>
    <w:rsid w:val="00AA6DDB"/>
    <w:rsid w:val="00AB0830"/>
    <w:rsid w:val="00AB11DA"/>
    <w:rsid w:val="00AB18B6"/>
    <w:rsid w:val="00AB2CCC"/>
    <w:rsid w:val="00AB4F2C"/>
    <w:rsid w:val="00AB64F8"/>
    <w:rsid w:val="00AC21C7"/>
    <w:rsid w:val="00AC3C5B"/>
    <w:rsid w:val="00AC6ECF"/>
    <w:rsid w:val="00AC7B6B"/>
    <w:rsid w:val="00AD1216"/>
    <w:rsid w:val="00AD1BC7"/>
    <w:rsid w:val="00AD4477"/>
    <w:rsid w:val="00AD4F51"/>
    <w:rsid w:val="00AD5285"/>
    <w:rsid w:val="00AD54D3"/>
    <w:rsid w:val="00AD5DCD"/>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55F"/>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E49"/>
    <w:rsid w:val="00C46E6A"/>
    <w:rsid w:val="00C46FCF"/>
    <w:rsid w:val="00C4753A"/>
    <w:rsid w:val="00C512D5"/>
    <w:rsid w:val="00C51B29"/>
    <w:rsid w:val="00C5205E"/>
    <w:rsid w:val="00C522AB"/>
    <w:rsid w:val="00C55D72"/>
    <w:rsid w:val="00C56D45"/>
    <w:rsid w:val="00C57511"/>
    <w:rsid w:val="00C6146F"/>
    <w:rsid w:val="00C62AF0"/>
    <w:rsid w:val="00C62FA9"/>
    <w:rsid w:val="00C636BA"/>
    <w:rsid w:val="00C63A43"/>
    <w:rsid w:val="00C648D8"/>
    <w:rsid w:val="00C65DA8"/>
    <w:rsid w:val="00C6612A"/>
    <w:rsid w:val="00C6668B"/>
    <w:rsid w:val="00C666FB"/>
    <w:rsid w:val="00C66EE0"/>
    <w:rsid w:val="00C671B1"/>
    <w:rsid w:val="00C6780B"/>
    <w:rsid w:val="00C6D1CB"/>
    <w:rsid w:val="00C700B7"/>
    <w:rsid w:val="00C70434"/>
    <w:rsid w:val="00C70D63"/>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4866"/>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D09"/>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680"/>
    <w:rsid w:val="00D637B2"/>
    <w:rsid w:val="00D6386F"/>
    <w:rsid w:val="00D66DDD"/>
    <w:rsid w:val="00D675E0"/>
    <w:rsid w:val="00D67EB7"/>
    <w:rsid w:val="00D70367"/>
    <w:rsid w:val="00D7554F"/>
    <w:rsid w:val="00D75A77"/>
    <w:rsid w:val="00D765DD"/>
    <w:rsid w:val="00D76854"/>
    <w:rsid w:val="00D80C46"/>
    <w:rsid w:val="00D818DF"/>
    <w:rsid w:val="00D825A8"/>
    <w:rsid w:val="00D83201"/>
    <w:rsid w:val="00D8337E"/>
    <w:rsid w:val="00D8345D"/>
    <w:rsid w:val="00D87651"/>
    <w:rsid w:val="00D87A8F"/>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2C7"/>
    <w:rsid w:val="00DD6355"/>
    <w:rsid w:val="00DD694D"/>
    <w:rsid w:val="00DD72BD"/>
    <w:rsid w:val="00DD761B"/>
    <w:rsid w:val="00DE0079"/>
    <w:rsid w:val="00DE0517"/>
    <w:rsid w:val="00DE11DA"/>
    <w:rsid w:val="00DE2D8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0532"/>
    <w:rsid w:val="00E11F06"/>
    <w:rsid w:val="00E11FA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2806"/>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97DB9"/>
    <w:rsid w:val="00EA0025"/>
    <w:rsid w:val="00EA0BA6"/>
    <w:rsid w:val="00EA1CEC"/>
    <w:rsid w:val="00EA1D6A"/>
    <w:rsid w:val="00EA26BC"/>
    <w:rsid w:val="00EA38F1"/>
    <w:rsid w:val="00EA4912"/>
    <w:rsid w:val="00EA4E12"/>
    <w:rsid w:val="00EA5D38"/>
    <w:rsid w:val="00EA6171"/>
    <w:rsid w:val="00EA65D9"/>
    <w:rsid w:val="00EA67B3"/>
    <w:rsid w:val="00EA734B"/>
    <w:rsid w:val="00EA7A7E"/>
    <w:rsid w:val="00EB2081"/>
    <w:rsid w:val="00EB23F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E92"/>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7A2"/>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3A73"/>
    <w:rsid w:val="00FA4B8D"/>
    <w:rsid w:val="00FA6DED"/>
    <w:rsid w:val="00FA76DF"/>
    <w:rsid w:val="00FA78EA"/>
    <w:rsid w:val="00FB38EB"/>
    <w:rsid w:val="00FB5A70"/>
    <w:rsid w:val="00FB5AA6"/>
    <w:rsid w:val="00FB7CD5"/>
    <w:rsid w:val="00FC0689"/>
    <w:rsid w:val="00FC13F0"/>
    <w:rsid w:val="00FC337B"/>
    <w:rsid w:val="00FC57F3"/>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2E2"/>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785128">
      <w:bodyDiv w:val="1"/>
      <w:marLeft w:val="0"/>
      <w:marRight w:val="0"/>
      <w:marTop w:val="0"/>
      <w:marBottom w:val="0"/>
      <w:divBdr>
        <w:top w:val="none" w:sz="0" w:space="0" w:color="auto"/>
        <w:left w:val="none" w:sz="0" w:space="0" w:color="auto"/>
        <w:bottom w:val="none" w:sz="0" w:space="0" w:color="auto"/>
        <w:right w:val="none" w:sz="0" w:space="0" w:color="auto"/>
      </w:divBdr>
      <w:divsChild>
        <w:div w:id="14092427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39668415">
      <w:bodyDiv w:val="1"/>
      <w:marLeft w:val="0"/>
      <w:marRight w:val="0"/>
      <w:marTop w:val="0"/>
      <w:marBottom w:val="0"/>
      <w:divBdr>
        <w:top w:val="none" w:sz="0" w:space="0" w:color="auto"/>
        <w:left w:val="none" w:sz="0" w:space="0" w:color="auto"/>
        <w:bottom w:val="none" w:sz="0" w:space="0" w:color="auto"/>
        <w:right w:val="none" w:sz="0" w:space="0" w:color="auto"/>
      </w:divBdr>
      <w:divsChild>
        <w:div w:id="45209049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fra.gov.eg/wp-content/uploads/2024/07/Decree-30-2024.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22251</Words>
  <Characters>126835</Characters>
  <Application>Microsoft Office Word</Application>
  <DocSecurity>4</DocSecurity>
  <Lines>1056</Lines>
  <Paragraphs>297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2</cp:revision>
  <cp:lastPrinted>2025-03-21T00:14:00Z</cp:lastPrinted>
  <dcterms:created xsi:type="dcterms:W3CDTF">2025-06-30T15:17:00Z</dcterms:created>
  <dcterms:modified xsi:type="dcterms:W3CDTF">2025-06-30T15:17:00Z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